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4988F" w14:textId="4123C07E" w:rsidR="000B2B1D" w:rsidRPr="009D5113" w:rsidRDefault="0072612F" w:rsidP="003C0F92">
      <w:pPr>
        <w:spacing w:line="360" w:lineRule="auto"/>
        <w:ind w:right="1559"/>
        <w:jc w:val="both"/>
        <w:rPr>
          <w:rFonts w:ascii="Arial" w:eastAsia="MS Gothic" w:hAnsi="Arial" w:cs="Arial"/>
          <w:b/>
          <w:bCs/>
          <w:color w:val="000000" w:themeColor="text1"/>
          <w:sz w:val="24"/>
          <w:szCs w:val="24"/>
        </w:rPr>
      </w:pPr>
      <w:r w:rsidRPr="009D5113">
        <w:rPr>
          <w:rFonts w:ascii="Arial" w:eastAsia="MS Gothic" w:hAnsi="Arial" w:hint="eastAsia"/>
          <w:b/>
          <w:bCs/>
          <w:color w:val="000000" w:themeColor="text1"/>
          <w:sz w:val="24"/>
          <w:szCs w:val="24"/>
        </w:rPr>
        <w:t>KRAIBURG TPE</w:t>
      </w:r>
      <w:r w:rsidRPr="009D5113">
        <w:rPr>
          <w:rFonts w:ascii="Arial" w:eastAsia="MS Gothic" w:hAnsi="Arial" w:hint="eastAsia"/>
          <w:b/>
          <w:bCs/>
          <w:color w:val="000000" w:themeColor="text1"/>
          <w:sz w:val="24"/>
          <w:szCs w:val="24"/>
        </w:rPr>
        <w:t>のサスティナブルな材料がスマートごみ箱のアプリケーションに貢献</w:t>
      </w:r>
    </w:p>
    <w:p w14:paraId="18C9511E" w14:textId="63C3B946" w:rsidR="00B82CF7" w:rsidRPr="009D5113" w:rsidRDefault="00B82CF7" w:rsidP="003C0F92">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人工知能（</w:t>
      </w:r>
      <w:r w:rsidRPr="009D5113">
        <w:rPr>
          <w:rFonts w:ascii="Arial" w:eastAsia="MS Gothic" w:hAnsi="Arial" w:hint="eastAsia"/>
          <w:color w:val="000000" w:themeColor="text1"/>
          <w:sz w:val="20"/>
          <w:szCs w:val="20"/>
        </w:rPr>
        <w:t>AI</w:t>
      </w:r>
      <w:r w:rsidRPr="009D5113">
        <w:rPr>
          <w:rFonts w:ascii="Arial" w:eastAsia="MS Gothic" w:hAnsi="Arial" w:hint="eastAsia"/>
          <w:color w:val="000000" w:themeColor="text1"/>
          <w:sz w:val="20"/>
          <w:szCs w:val="20"/>
        </w:rPr>
        <w:t>）は、コミュニケーションや仕事から医療、エンターテインメント、旅行、そして金融に至るまで、すでに私たちの生活のほぼすべての側面に統合されています。しかし、ごみ処理に</w:t>
      </w:r>
      <w:r w:rsidRPr="009D5113">
        <w:rPr>
          <w:rFonts w:ascii="Arial" w:eastAsia="MS Gothic" w:hAnsi="Arial" w:hint="eastAsia"/>
          <w:color w:val="000000" w:themeColor="text1"/>
          <w:sz w:val="20"/>
          <w:szCs w:val="20"/>
        </w:rPr>
        <w:t>AI</w:t>
      </w:r>
      <w:r w:rsidRPr="009D5113">
        <w:rPr>
          <w:rFonts w:ascii="Arial" w:eastAsia="MS Gothic" w:hAnsi="Arial" w:hint="eastAsia"/>
          <w:color w:val="000000" w:themeColor="text1"/>
          <w:sz w:val="20"/>
          <w:szCs w:val="20"/>
        </w:rPr>
        <w:t>ですって？これは驚くことではありません。</w:t>
      </w:r>
    </w:p>
    <w:p w14:paraId="5E80C6E2" w14:textId="74029323" w:rsidR="0045426C" w:rsidRPr="009D5113" w:rsidRDefault="00BB6370" w:rsidP="003C0F92">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最新の</w:t>
      </w:r>
      <w:r w:rsidRPr="009D5113">
        <w:rPr>
          <w:rFonts w:ascii="Arial" w:eastAsia="MS Gothic" w:hAnsi="Arial" w:hint="eastAsia"/>
          <w:color w:val="000000" w:themeColor="text1"/>
          <w:sz w:val="20"/>
          <w:szCs w:val="20"/>
        </w:rPr>
        <w:t>AI</w:t>
      </w:r>
      <w:r w:rsidRPr="009D5113">
        <w:rPr>
          <w:rFonts w:ascii="Arial" w:eastAsia="MS Gothic" w:hAnsi="Arial" w:hint="eastAsia"/>
          <w:color w:val="000000" w:themeColor="text1"/>
          <w:sz w:val="20"/>
          <w:szCs w:val="20"/>
        </w:rPr>
        <w:t>統合型家庭システムの一つが、リサイクル可能物・非リサイクル可能物・汚染廃棄物を自動分別するスマートごみ箱です。これによって、リ</w:t>
      </w:r>
      <w:r w:rsidRPr="00DA512B">
        <w:rPr>
          <w:rFonts w:ascii="Arial" w:eastAsia="MS Gothic" w:hAnsi="Arial" w:hint="eastAsia"/>
          <w:color w:val="000000" w:themeColor="text1"/>
          <w:sz w:val="20"/>
          <w:szCs w:val="20"/>
        </w:rPr>
        <w:t>サイクル効率が向上します。</w:t>
      </w:r>
      <w:hyperlink r:id="rId11" w:history="1">
        <w:r w:rsidRPr="00DA512B">
          <w:rPr>
            <w:rStyle w:val="Hyperlink"/>
            <w:rFonts w:ascii="Arial" w:eastAsia="MS Gothic" w:hAnsi="Arial" w:hint="eastAsia"/>
            <w:sz w:val="20"/>
            <w:szCs w:val="20"/>
          </w:rPr>
          <w:t>サスティナビリティ</w:t>
        </w:r>
      </w:hyperlink>
      <w:r w:rsidRPr="00DA512B">
        <w:rPr>
          <w:rFonts w:ascii="Arial" w:eastAsia="MS Gothic" w:hAnsi="Arial" w:hint="eastAsia"/>
          <w:sz w:val="20"/>
          <w:szCs w:val="20"/>
        </w:rPr>
        <w:t>を追求したスマートごみ箱</w:t>
      </w:r>
      <w:r w:rsidRPr="009D5113">
        <w:rPr>
          <w:rFonts w:ascii="Arial" w:eastAsia="MS Gothic" w:hAnsi="Arial" w:hint="eastAsia"/>
          <w:sz w:val="20"/>
          <w:szCs w:val="20"/>
        </w:rPr>
        <w:t>の製造においては、その目的に沿った、環境に優しい材料を使用しています。</w:t>
      </w:r>
      <w:r w:rsidRPr="009D5113">
        <w:rPr>
          <w:rFonts w:ascii="Arial" w:eastAsia="MS Gothic" w:hAnsi="Arial" w:hint="eastAsia"/>
          <w:color w:val="000000" w:themeColor="text1"/>
          <w:sz w:val="20"/>
          <w:szCs w:val="20"/>
        </w:rPr>
        <w:t xml:space="preserve"> </w:t>
      </w:r>
    </w:p>
    <w:p w14:paraId="2553648B" w14:textId="210703EE" w:rsidR="0050086E" w:rsidRPr="009D5113" w:rsidRDefault="00637CC1" w:rsidP="00AA4BBD">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TPE</w:t>
      </w:r>
      <w:r w:rsidRPr="009D5113">
        <w:rPr>
          <w:rFonts w:ascii="Arial" w:eastAsia="MS Gothic" w:hAnsi="Arial" w:hint="eastAsia"/>
          <w:color w:val="000000" w:themeColor="text1"/>
          <w:sz w:val="20"/>
          <w:szCs w:val="20"/>
        </w:rPr>
        <w:t>の世界的メーカーであり、さまざまな産業向けにカスタマイズされたソリューションを提供する</w:t>
      </w:r>
      <w:r w:rsidRPr="009D5113">
        <w:rPr>
          <w:rFonts w:ascii="Arial" w:eastAsia="MS Gothic" w:hAnsi="Arial" w:hint="eastAsia"/>
          <w:color w:val="000000" w:themeColor="text1"/>
          <w:sz w:val="20"/>
          <w:szCs w:val="20"/>
        </w:rPr>
        <w:t>KRAIBURG TPE</w:t>
      </w:r>
      <w:r w:rsidRPr="009D5113">
        <w:rPr>
          <w:rFonts w:ascii="Arial" w:eastAsia="MS Gothic" w:hAnsi="Arial" w:hint="eastAsia"/>
          <w:color w:val="000000" w:themeColor="text1"/>
          <w:sz w:val="20"/>
          <w:szCs w:val="20"/>
        </w:rPr>
        <w:t>（クライブルク</w:t>
      </w:r>
      <w:r w:rsidRPr="009D5113">
        <w:rPr>
          <w:rFonts w:ascii="Arial" w:eastAsia="MS Gothic" w:hAnsi="Arial" w:hint="eastAsia"/>
          <w:color w:val="000000" w:themeColor="text1"/>
          <w:sz w:val="20"/>
          <w:szCs w:val="20"/>
        </w:rPr>
        <w:t>TPE</w:t>
      </w:r>
      <w:r w:rsidRPr="009D5113">
        <w:rPr>
          <w:rFonts w:ascii="Arial" w:eastAsia="MS Gothic" w:hAnsi="Arial" w:hint="eastAsia"/>
          <w:color w:val="000000" w:themeColor="text1"/>
          <w:sz w:val="20"/>
          <w:szCs w:val="20"/>
        </w:rPr>
        <w:t>）は、アジア太平洋市場向けに開発した、サスティナブル性を追求したスマート家電のための、ポストコンシューマ・リサイクル材（</w:t>
      </w:r>
      <w:r w:rsidRPr="009D5113">
        <w:rPr>
          <w:rFonts w:ascii="Arial" w:eastAsia="MS Gothic" w:hAnsi="Arial" w:hint="eastAsia"/>
          <w:color w:val="000000" w:themeColor="text1"/>
          <w:sz w:val="20"/>
          <w:szCs w:val="20"/>
        </w:rPr>
        <w:t>PCR</w:t>
      </w:r>
      <w:r w:rsidRPr="009D5113">
        <w:rPr>
          <w:rFonts w:ascii="Arial" w:eastAsia="MS Gothic" w:hAnsi="Arial" w:hint="eastAsia"/>
          <w:color w:val="000000" w:themeColor="text1"/>
          <w:sz w:val="20"/>
          <w:szCs w:val="20"/>
        </w:rPr>
        <w:t>）を含有した</w:t>
      </w:r>
      <w:r w:rsidRPr="009D5113">
        <w:rPr>
          <w:rFonts w:ascii="Arial" w:eastAsia="MS Gothic" w:hAnsi="Arial" w:hint="eastAsia"/>
          <w:color w:val="000000" w:themeColor="text1"/>
          <w:sz w:val="20"/>
          <w:szCs w:val="20"/>
        </w:rPr>
        <w:t>THERMOLAST® R - RC/PCR/AP</w:t>
      </w:r>
      <w:r w:rsidRPr="009D5113">
        <w:rPr>
          <w:rFonts w:ascii="Arial" w:eastAsia="MS Gothic" w:hAnsi="Arial" w:hint="eastAsia"/>
          <w:color w:val="000000" w:themeColor="text1"/>
          <w:sz w:val="20"/>
          <w:szCs w:val="20"/>
        </w:rPr>
        <w:t>シリーズを提供しています。</w:t>
      </w:r>
    </w:p>
    <w:p w14:paraId="36FBA2B7" w14:textId="77777777" w:rsidR="00B42F9F" w:rsidRPr="00DA512B" w:rsidRDefault="00B42F9F" w:rsidP="00AA4BBD">
      <w:pPr>
        <w:spacing w:line="360" w:lineRule="auto"/>
        <w:ind w:right="1559"/>
        <w:jc w:val="both"/>
        <w:rPr>
          <w:rFonts w:ascii="Arial" w:eastAsia="MS Gothic" w:hAnsi="Arial" w:cs="Arial"/>
          <w:color w:val="000000" w:themeColor="text1"/>
          <w:sz w:val="6"/>
          <w:szCs w:val="6"/>
          <w:lang w:eastAsia="zh-CN"/>
        </w:rPr>
      </w:pPr>
    </w:p>
    <w:p w14:paraId="0F4BC2E8" w14:textId="77777777" w:rsidR="00E12C51" w:rsidRPr="009D5113" w:rsidRDefault="00E12C51" w:rsidP="00AA4BBD">
      <w:pPr>
        <w:spacing w:line="360" w:lineRule="auto"/>
        <w:ind w:right="1559"/>
        <w:jc w:val="both"/>
        <w:rPr>
          <w:rFonts w:ascii="Arial" w:eastAsia="MS Gothic" w:hAnsi="Arial" w:cs="Arial"/>
          <w:b/>
          <w:bCs/>
          <w:color w:val="000000" w:themeColor="text1"/>
          <w:sz w:val="20"/>
          <w:szCs w:val="20"/>
        </w:rPr>
      </w:pPr>
      <w:r w:rsidRPr="009D5113">
        <w:rPr>
          <w:rFonts w:ascii="Arial" w:eastAsia="MS Gothic" w:hAnsi="Arial" w:hint="eastAsia"/>
          <w:b/>
          <w:bCs/>
          <w:color w:val="000000" w:themeColor="text1"/>
          <w:sz w:val="20"/>
          <w:szCs w:val="20"/>
        </w:rPr>
        <w:t>低カーボンフットプリントのサスティナブルな材料</w:t>
      </w:r>
    </w:p>
    <w:p w14:paraId="412A6DF3" w14:textId="3D061BCF" w:rsidR="0012777F" w:rsidRPr="009D5113" w:rsidRDefault="00EA23D5" w:rsidP="00AA4BBD">
      <w:pPr>
        <w:spacing w:line="360" w:lineRule="auto"/>
        <w:ind w:right="1559"/>
        <w:jc w:val="both"/>
        <w:rPr>
          <w:rFonts w:ascii="Arial" w:eastAsia="MS Gothic" w:hAnsi="Arial" w:cs="Arial"/>
          <w:color w:val="000000" w:themeColor="text1"/>
          <w:sz w:val="20"/>
          <w:szCs w:val="20"/>
        </w:rPr>
      </w:pPr>
      <w:hyperlink r:id="rId12" w:history="1">
        <w:r w:rsidRPr="00DA512B">
          <w:rPr>
            <w:rStyle w:val="Hyperlink"/>
            <w:rFonts w:ascii="Arial" w:eastAsia="MS Gothic" w:hAnsi="Arial" w:hint="eastAsia"/>
            <w:sz w:val="20"/>
            <w:szCs w:val="20"/>
          </w:rPr>
          <w:t>THERMOLAST® R - RC/PCR/AP</w:t>
        </w:r>
        <w:r w:rsidRPr="00DA512B">
          <w:rPr>
            <w:rStyle w:val="Hyperlink"/>
            <w:rFonts w:ascii="Arial" w:eastAsia="MS Gothic" w:hAnsi="Arial" w:hint="eastAsia"/>
            <w:sz w:val="20"/>
            <w:szCs w:val="20"/>
          </w:rPr>
          <w:t>シリーズ</w:t>
        </w:r>
      </w:hyperlink>
      <w:r w:rsidRPr="00DA512B">
        <w:rPr>
          <w:rFonts w:ascii="Arial" w:eastAsia="MS Gothic" w:hAnsi="Arial" w:hint="eastAsia"/>
          <w:sz w:val="20"/>
          <w:szCs w:val="20"/>
        </w:rPr>
        <w:t>は、硬度に応じて</w:t>
      </w:r>
      <w:r w:rsidRPr="00DA512B">
        <w:rPr>
          <w:rFonts w:ascii="Arial" w:eastAsia="MS Gothic" w:hAnsi="Arial" w:hint="eastAsia"/>
          <w:sz w:val="20"/>
          <w:szCs w:val="20"/>
        </w:rPr>
        <w:t>25%</w:t>
      </w:r>
      <w:r w:rsidRPr="00DA512B">
        <w:rPr>
          <w:rFonts w:ascii="Arial" w:eastAsia="MS Gothic" w:hAnsi="Arial" w:hint="eastAsia"/>
          <w:sz w:val="20"/>
          <w:szCs w:val="20"/>
        </w:rPr>
        <w:t>から</w:t>
      </w:r>
      <w:r w:rsidRPr="00DA512B">
        <w:rPr>
          <w:rFonts w:ascii="Arial" w:eastAsia="MS Gothic" w:hAnsi="Arial" w:hint="eastAsia"/>
          <w:sz w:val="20"/>
          <w:szCs w:val="20"/>
        </w:rPr>
        <w:t>48%</w:t>
      </w:r>
      <w:r w:rsidRPr="009D5113">
        <w:rPr>
          <w:rFonts w:ascii="Arial" w:eastAsia="MS Gothic" w:hAnsi="Arial" w:hint="eastAsia"/>
          <w:sz w:val="20"/>
          <w:szCs w:val="20"/>
        </w:rPr>
        <w:t>のポストコンシューマ・リサイクル材（</w:t>
      </w:r>
      <w:r w:rsidRPr="009D5113">
        <w:rPr>
          <w:rFonts w:ascii="Arial" w:eastAsia="MS Gothic" w:hAnsi="Arial" w:hint="eastAsia"/>
          <w:sz w:val="20"/>
          <w:szCs w:val="20"/>
        </w:rPr>
        <w:t>PCR</w:t>
      </w:r>
      <w:r w:rsidRPr="009D5113">
        <w:rPr>
          <w:rFonts w:ascii="Arial" w:eastAsia="MS Gothic" w:hAnsi="Arial" w:hint="eastAsia"/>
          <w:sz w:val="20"/>
          <w:szCs w:val="20"/>
        </w:rPr>
        <w:t>）を含有しており、性能を損なうことなく環境負荷低減を目指すメーカーに対して、サスティナブルな選</w:t>
      </w:r>
      <w:r w:rsidRPr="00DA512B">
        <w:rPr>
          <w:rFonts w:ascii="Arial" w:eastAsia="MS Gothic" w:hAnsi="Arial" w:hint="eastAsia"/>
          <w:sz w:val="20"/>
          <w:szCs w:val="20"/>
        </w:rPr>
        <w:t>択肢を提供します。</w:t>
      </w:r>
      <w:hyperlink r:id="rId13" w:history="1">
        <w:r w:rsidRPr="00DA512B">
          <w:rPr>
            <w:rStyle w:val="Hyperlink"/>
            <w:rFonts w:ascii="Arial" w:eastAsia="MS Gothic" w:hAnsi="Arial" w:hint="eastAsia"/>
            <w:sz w:val="20"/>
            <w:szCs w:val="20"/>
          </w:rPr>
          <w:t>グローバルリサイクルスタンダード</w:t>
        </w:r>
        <w:r w:rsidRPr="00DA512B">
          <w:rPr>
            <w:rStyle w:val="Hyperlink"/>
            <w:rFonts w:ascii="Arial" w:eastAsia="MS Gothic" w:hAnsi="Arial" w:hint="eastAsia"/>
            <w:sz w:val="20"/>
            <w:szCs w:val="20"/>
          </w:rPr>
          <w:t>(GRS)</w:t>
        </w:r>
      </w:hyperlink>
      <w:r w:rsidRPr="00DA512B">
        <w:rPr>
          <w:rFonts w:ascii="Arial" w:eastAsia="MS Gothic" w:hAnsi="Arial" w:hint="eastAsia"/>
          <w:sz w:val="20"/>
          <w:szCs w:val="20"/>
        </w:rPr>
        <w:t>の認証を取得</w:t>
      </w:r>
      <w:r w:rsidRPr="009D5113">
        <w:rPr>
          <w:rFonts w:ascii="Arial" w:eastAsia="MS Gothic" w:hAnsi="Arial" w:hint="eastAsia"/>
          <w:sz w:val="20"/>
          <w:szCs w:val="20"/>
        </w:rPr>
        <w:t>したこのコンパウンドは、産業会の責任ある材料調達基準を満たし、スマートごみ箱の機能性向上に貢献します。</w:t>
      </w:r>
    </w:p>
    <w:p w14:paraId="51D1980D" w14:textId="77777777" w:rsidR="00624BBB" w:rsidRPr="00AD05B3" w:rsidRDefault="00624BBB" w:rsidP="00AA4BBD">
      <w:pPr>
        <w:spacing w:line="360" w:lineRule="auto"/>
        <w:ind w:right="1559"/>
        <w:jc w:val="both"/>
        <w:rPr>
          <w:rFonts w:ascii="Arial" w:eastAsia="MS Gothic" w:hAnsi="Arial" w:cs="Arial"/>
          <w:color w:val="000000" w:themeColor="text1"/>
          <w:sz w:val="6"/>
          <w:szCs w:val="6"/>
        </w:rPr>
      </w:pPr>
    </w:p>
    <w:p w14:paraId="709F9F9F" w14:textId="11BB7AF9" w:rsidR="00E12C51" w:rsidRPr="009D5113" w:rsidRDefault="0072612F" w:rsidP="00AA4BBD">
      <w:pPr>
        <w:spacing w:line="360" w:lineRule="auto"/>
        <w:ind w:right="1559"/>
        <w:jc w:val="both"/>
        <w:rPr>
          <w:rFonts w:ascii="Arial" w:eastAsia="MS Gothic" w:hAnsi="Arial" w:cs="Arial"/>
          <w:b/>
          <w:bCs/>
          <w:color w:val="000000" w:themeColor="text1"/>
          <w:sz w:val="20"/>
          <w:szCs w:val="20"/>
        </w:rPr>
      </w:pPr>
      <w:hyperlink r:id="rId14" w:history="1">
        <w:r w:rsidRPr="00DA512B">
          <w:rPr>
            <w:rStyle w:val="Hyperlink"/>
            <w:rFonts w:ascii="Arial" w:eastAsia="MS Gothic" w:hAnsi="Arial" w:hint="eastAsia"/>
            <w:b/>
            <w:bCs/>
            <w:sz w:val="20"/>
            <w:szCs w:val="20"/>
          </w:rPr>
          <w:t>インテリジェントソリューション</w:t>
        </w:r>
      </w:hyperlink>
      <w:r w:rsidRPr="00DA512B">
        <w:rPr>
          <w:rFonts w:ascii="Arial" w:eastAsia="MS Gothic" w:hAnsi="Arial" w:hint="eastAsia"/>
          <w:b/>
          <w:bCs/>
          <w:color w:val="000000" w:themeColor="text1"/>
          <w:sz w:val="20"/>
          <w:szCs w:val="20"/>
        </w:rPr>
        <w:t>による耐久性と適応性を兼ね備えたデザ</w:t>
      </w:r>
      <w:r w:rsidRPr="009D5113">
        <w:rPr>
          <w:rFonts w:ascii="Arial" w:eastAsia="MS Gothic" w:hAnsi="Arial" w:hint="eastAsia"/>
          <w:b/>
          <w:bCs/>
          <w:color w:val="000000" w:themeColor="text1"/>
          <w:sz w:val="20"/>
          <w:szCs w:val="20"/>
        </w:rPr>
        <w:t>イン</w:t>
      </w:r>
    </w:p>
    <w:p w14:paraId="23E2C25F" w14:textId="77777777" w:rsidR="004C3E07" w:rsidRPr="009D5113" w:rsidRDefault="00B737CA" w:rsidP="00AA4BBD">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THERMOLAST® R - RC/PCR/AP</w:t>
      </w:r>
      <w:r w:rsidRPr="009D5113">
        <w:rPr>
          <w:rFonts w:ascii="Arial" w:eastAsia="MS Gothic" w:hAnsi="Arial" w:hint="eastAsia"/>
          <w:color w:val="000000" w:themeColor="text1"/>
          <w:sz w:val="20"/>
          <w:szCs w:val="20"/>
        </w:rPr>
        <w:t>シリーズは、エチレンプロピレンジエンモノマー（</w:t>
      </w:r>
      <w:r w:rsidRPr="009D5113">
        <w:rPr>
          <w:rFonts w:ascii="Arial" w:eastAsia="MS Gothic" w:hAnsi="Arial" w:hint="eastAsia"/>
          <w:color w:val="000000" w:themeColor="text1"/>
          <w:sz w:val="20"/>
          <w:szCs w:val="20"/>
        </w:rPr>
        <w:t>EPDM</w:t>
      </w:r>
      <w:r w:rsidRPr="009D5113">
        <w:rPr>
          <w:rFonts w:ascii="Arial" w:eastAsia="MS Gothic" w:hAnsi="Arial" w:hint="eastAsia"/>
          <w:color w:val="000000" w:themeColor="text1"/>
          <w:sz w:val="20"/>
          <w:szCs w:val="20"/>
        </w:rPr>
        <w:t>）や可塑化ポリ塩化ビニル（</w:t>
      </w:r>
      <w:r w:rsidRPr="009D5113">
        <w:rPr>
          <w:rFonts w:ascii="Arial" w:eastAsia="MS Gothic" w:hAnsi="Arial" w:hint="eastAsia"/>
          <w:color w:val="000000" w:themeColor="text1"/>
          <w:sz w:val="20"/>
          <w:szCs w:val="20"/>
        </w:rPr>
        <w:t>PVC-P</w:t>
      </w:r>
      <w:r w:rsidRPr="009D5113">
        <w:rPr>
          <w:rFonts w:ascii="Arial" w:eastAsia="MS Gothic" w:hAnsi="Arial" w:hint="eastAsia"/>
          <w:color w:val="000000" w:themeColor="text1"/>
          <w:sz w:val="20"/>
          <w:szCs w:val="20"/>
        </w:rPr>
        <w:t>）などの従来のエラストマーに代わる、高性能で環境に優しい熱可塑性プラスチックです。柔軟性、弾力性、耐久性、そして良好な流動性など、最適化された機械的特性を備えており、臭気遮断ガスケット、ソフトクローズ式蓋ダンパー、滑り止めベースパッド、操作ボタンなどの部品に最適です。</w:t>
      </w:r>
      <w:r w:rsidRPr="009D5113">
        <w:rPr>
          <w:rFonts w:ascii="Arial" w:eastAsia="MS Gothic" w:hAnsi="Arial" w:hint="eastAsia"/>
          <w:color w:val="000000" w:themeColor="text1"/>
          <w:sz w:val="20"/>
          <w:szCs w:val="20"/>
        </w:rPr>
        <w:t xml:space="preserve"> </w:t>
      </w:r>
    </w:p>
    <w:p w14:paraId="52784950" w14:textId="409D02EE" w:rsidR="00B737CA" w:rsidRPr="009D5113" w:rsidRDefault="00B737CA" w:rsidP="00C97673">
      <w:pPr>
        <w:spacing w:line="360" w:lineRule="auto"/>
        <w:ind w:right="1559"/>
        <w:rPr>
          <w:rFonts w:ascii="Arial" w:eastAsia="MS Gothic" w:hAnsi="Arial" w:cs="Arial"/>
          <w:color w:val="000000" w:themeColor="text1"/>
          <w:sz w:val="20"/>
          <w:szCs w:val="20"/>
        </w:rPr>
      </w:pPr>
      <w:r w:rsidRPr="009D5113">
        <w:rPr>
          <w:rFonts w:ascii="Arial" w:eastAsia="MS Gothic" w:hAnsi="Arial" w:hint="eastAsia"/>
          <w:sz w:val="20"/>
          <w:szCs w:val="20"/>
        </w:rPr>
        <w:t>ショア</w:t>
      </w:r>
      <w:r w:rsidRPr="009D5113">
        <w:rPr>
          <w:rFonts w:ascii="Arial" w:eastAsia="MS Gothic" w:hAnsi="Arial" w:hint="eastAsia"/>
          <w:sz w:val="20"/>
          <w:szCs w:val="20"/>
        </w:rPr>
        <w:t>A</w:t>
      </w:r>
      <w:r w:rsidRPr="009D5113">
        <w:rPr>
          <w:rFonts w:ascii="Arial" w:eastAsia="MS Gothic" w:hAnsi="Arial" w:hint="eastAsia"/>
          <w:sz w:val="20"/>
          <w:szCs w:val="20"/>
        </w:rPr>
        <w:t>硬度</w:t>
      </w:r>
      <w:r w:rsidRPr="009D5113">
        <w:rPr>
          <w:rFonts w:ascii="Arial" w:eastAsia="MS Gothic" w:hAnsi="Arial" w:hint="eastAsia"/>
          <w:sz w:val="20"/>
          <w:szCs w:val="20"/>
        </w:rPr>
        <w:t>50</w:t>
      </w:r>
      <w:r w:rsidRPr="009D5113">
        <w:rPr>
          <w:rFonts w:ascii="Arial" w:eastAsia="MS Gothic" w:hAnsi="Arial" w:hint="eastAsia"/>
          <w:sz w:val="20"/>
          <w:szCs w:val="20"/>
        </w:rPr>
        <w:t>～</w:t>
      </w:r>
      <w:r w:rsidRPr="009D5113">
        <w:rPr>
          <w:rFonts w:ascii="Arial" w:eastAsia="MS Gothic" w:hAnsi="Arial" w:hint="eastAsia"/>
          <w:sz w:val="20"/>
          <w:szCs w:val="20"/>
        </w:rPr>
        <w:t>90</w:t>
      </w:r>
      <w:r w:rsidRPr="009D5113">
        <w:rPr>
          <w:rFonts w:ascii="Arial" w:eastAsia="MS Gothic" w:hAnsi="Arial" w:hint="eastAsia"/>
          <w:sz w:val="20"/>
          <w:szCs w:val="20"/>
        </w:rPr>
        <w:t>の広い硬度範囲が設計への柔軟性を提供しており、</w:t>
      </w:r>
      <w:r w:rsidR="00C97673">
        <w:rPr>
          <w:rFonts w:ascii="Arial" w:eastAsia="MS Gothic" w:hAnsi="Arial" w:hint="eastAsia"/>
          <w:sz w:val="20"/>
          <w:szCs w:val="20"/>
        </w:rPr>
        <w:t>柔</w:t>
      </w:r>
      <w:r w:rsidR="00C97673" w:rsidRPr="00AD05B3">
        <w:rPr>
          <w:rFonts w:ascii="Arial" w:eastAsia="MS Gothic" w:hAnsi="Arial" w:hint="eastAsia"/>
          <w:sz w:val="20"/>
          <w:szCs w:val="20"/>
        </w:rPr>
        <w:t>軟な</w:t>
      </w:r>
      <w:r w:rsidRPr="00AD05B3">
        <w:rPr>
          <w:rFonts w:ascii="Arial" w:eastAsia="MS Gothic" w:hAnsi="Arial" w:hint="eastAsia"/>
          <w:sz w:val="20"/>
          <w:szCs w:val="20"/>
        </w:rPr>
        <w:t>グレードはシールや</w:t>
      </w:r>
      <w:hyperlink r:id="rId15" w:history="1">
        <w:r w:rsidRPr="00AD05B3">
          <w:rPr>
            <w:rStyle w:val="Hyperlink"/>
            <w:rFonts w:ascii="Arial" w:eastAsia="MS Gothic" w:hAnsi="Arial" w:hint="eastAsia"/>
            <w:sz w:val="20"/>
            <w:szCs w:val="20"/>
          </w:rPr>
          <w:t>グリップ要素部品</w:t>
        </w:r>
      </w:hyperlink>
      <w:r w:rsidRPr="00AD05B3">
        <w:rPr>
          <w:rFonts w:ascii="Arial" w:eastAsia="MS Gothic" w:hAnsi="Arial" w:hint="eastAsia"/>
          <w:color w:val="000000" w:themeColor="text1"/>
          <w:sz w:val="20"/>
          <w:szCs w:val="20"/>
        </w:rPr>
        <w:t>に最適であり</w:t>
      </w:r>
      <w:r w:rsidRPr="00AD05B3">
        <w:rPr>
          <w:rFonts w:ascii="Arial" w:eastAsia="MS Gothic" w:hAnsi="Arial" w:hint="eastAsia"/>
          <w:sz w:val="20"/>
          <w:szCs w:val="20"/>
        </w:rPr>
        <w:t>、</w:t>
      </w:r>
      <w:r w:rsidR="00C97673" w:rsidRPr="00AD05B3">
        <w:rPr>
          <w:rFonts w:ascii="Arial" w:eastAsia="MS Gothic" w:hAnsi="Arial" w:hint="eastAsia"/>
          <w:sz w:val="20"/>
          <w:szCs w:val="20"/>
        </w:rPr>
        <w:t>硬質の</w:t>
      </w:r>
      <w:r w:rsidRPr="00AD05B3">
        <w:rPr>
          <w:rFonts w:ascii="Arial" w:eastAsia="MS Gothic" w:hAnsi="Arial" w:hint="eastAsia"/>
          <w:sz w:val="20"/>
          <w:szCs w:val="20"/>
        </w:rPr>
        <w:t>グレードは</w:t>
      </w:r>
      <w:r w:rsidRPr="009D5113">
        <w:rPr>
          <w:rFonts w:ascii="Arial" w:eastAsia="MS Gothic" w:hAnsi="Arial" w:hint="eastAsia"/>
          <w:sz w:val="20"/>
          <w:szCs w:val="20"/>
        </w:rPr>
        <w:t>蓋ダンパーやフットペダルなどの構造部品に剛性を付与します。</w:t>
      </w:r>
      <w:r w:rsidRPr="009D5113">
        <w:rPr>
          <w:rFonts w:ascii="Arial" w:eastAsia="MS Gothic" w:hAnsi="Arial" w:hint="eastAsia"/>
          <w:color w:val="000000" w:themeColor="text1"/>
          <w:sz w:val="20"/>
          <w:szCs w:val="20"/>
        </w:rPr>
        <w:t>この材料は射出成形プロセスにも対応しており、効率的でスケーラブルな生産を可能にします。</w:t>
      </w:r>
    </w:p>
    <w:p w14:paraId="58EED718" w14:textId="77777777" w:rsidR="00B42F9F" w:rsidRPr="00DA512B" w:rsidRDefault="00B42F9F" w:rsidP="00AA4BBD">
      <w:pPr>
        <w:spacing w:line="360" w:lineRule="auto"/>
        <w:ind w:right="1559"/>
        <w:jc w:val="both"/>
        <w:rPr>
          <w:rFonts w:ascii="Arial" w:eastAsia="MS Gothic" w:hAnsi="Arial" w:cs="Arial"/>
          <w:color w:val="000000" w:themeColor="text1"/>
          <w:sz w:val="6"/>
          <w:szCs w:val="6"/>
        </w:rPr>
      </w:pPr>
    </w:p>
    <w:p w14:paraId="66D992DB" w14:textId="4BD8D11E" w:rsidR="0072612F" w:rsidRPr="009D5113" w:rsidRDefault="0072612F" w:rsidP="00AA4BBD">
      <w:pPr>
        <w:spacing w:line="360" w:lineRule="auto"/>
        <w:ind w:right="1559"/>
        <w:jc w:val="both"/>
        <w:rPr>
          <w:rFonts w:ascii="Arial" w:eastAsia="MS Gothic" w:hAnsi="Arial" w:cs="Arial"/>
          <w:b/>
          <w:bCs/>
          <w:color w:val="000000" w:themeColor="text1"/>
          <w:sz w:val="20"/>
          <w:szCs w:val="20"/>
        </w:rPr>
      </w:pPr>
      <w:r w:rsidRPr="009D5113">
        <w:rPr>
          <w:rFonts w:ascii="Arial" w:eastAsia="MS Gothic" w:hAnsi="Arial" w:hint="eastAsia"/>
          <w:b/>
          <w:bCs/>
          <w:color w:val="000000" w:themeColor="text1"/>
          <w:sz w:val="20"/>
          <w:szCs w:val="20"/>
        </w:rPr>
        <w:t>安全でソフトタッチなデザインを実現</w:t>
      </w:r>
      <w:r w:rsidRPr="009D5113">
        <w:rPr>
          <w:rFonts w:ascii="Arial" w:eastAsia="MS Gothic" w:hAnsi="Arial" w:hint="eastAsia"/>
          <w:b/>
          <w:bCs/>
          <w:color w:val="000000" w:themeColor="text1"/>
          <w:sz w:val="20"/>
          <w:szCs w:val="20"/>
        </w:rPr>
        <w:t xml:space="preserve"> </w:t>
      </w:r>
    </w:p>
    <w:p w14:paraId="57DB5B64" w14:textId="5C1F51DA" w:rsidR="004C3E07" w:rsidRPr="009D5113" w:rsidRDefault="00CD79AD" w:rsidP="00AA4BBD">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sz w:val="20"/>
          <w:szCs w:val="20"/>
        </w:rPr>
        <w:t xml:space="preserve">THERMOLAST® R - RC/PCR/AP </w:t>
      </w:r>
      <w:r w:rsidRPr="009D5113">
        <w:rPr>
          <w:rFonts w:ascii="Arial" w:eastAsia="MS Gothic" w:hAnsi="Arial" w:hint="eastAsia"/>
          <w:sz w:val="20"/>
          <w:szCs w:val="20"/>
        </w:rPr>
        <w:t>シリーズは、信頼性の高いシール性、ユー</w:t>
      </w:r>
      <w:r w:rsidRPr="00AD05B3">
        <w:rPr>
          <w:rFonts w:ascii="Arial" w:eastAsia="MS Gothic" w:hAnsi="Arial" w:hint="eastAsia"/>
          <w:sz w:val="20"/>
          <w:szCs w:val="20"/>
        </w:rPr>
        <w:t>ザーの快適性、規制への準拠が求められる</w:t>
      </w:r>
      <w:r w:rsidR="00AD05B3" w:rsidRPr="00AD05B3">
        <w:rPr>
          <w:rFonts w:ascii="Arial" w:eastAsia="MS Gothic" w:hAnsi="Arial"/>
          <w:color w:val="000000" w:themeColor="text1"/>
          <w:sz w:val="20"/>
          <w:szCs w:val="20"/>
        </w:rPr>
        <w:fldChar w:fldCharType="begin"/>
      </w:r>
      <w:r w:rsidR="00AD05B3" w:rsidRPr="00AD05B3">
        <w:rPr>
          <w:rFonts w:ascii="Arial" w:eastAsia="MS Gothic" w:hAnsi="Arial" w:hint="eastAsia"/>
          <w:color w:val="000000" w:themeColor="text1"/>
          <w:sz w:val="20"/>
          <w:szCs w:val="20"/>
        </w:rPr>
        <w:instrText>HYPERLINK "https://www.kraiburg-tpe.com/ja/%E6%8E%83%E9%99%A4%E6%A9%9F%E3%82%A2%E3%82%AF%E3%82%BB%E3%82%B5%E3%83%AA%E3%83%BC%E3%81%AE%E3%83%87%E3%82%B6%E3%82%A4%E3%83%B3%E3%81%AB%E3%81%8A%E3%81%91%E3%82%8B%E3%82%B5%E3%82%B9%E3%83%86%E3%82%A3%E3%83%8A%E3%83%96%E3%83%AB%E3%81%AA%E3%82%A4%E3%83%8E%E3%83%99%E3%83%BC%E3%82%B7%E3%83%A7%E3%83%B3"</w:instrText>
      </w:r>
      <w:r w:rsidR="00AD05B3" w:rsidRPr="00AD05B3">
        <w:rPr>
          <w:rFonts w:ascii="Arial" w:eastAsia="MS Gothic" w:hAnsi="Arial"/>
          <w:color w:val="000000" w:themeColor="text1"/>
          <w:sz w:val="20"/>
          <w:szCs w:val="20"/>
        </w:rPr>
      </w:r>
      <w:r w:rsidR="00AD05B3" w:rsidRPr="00AD05B3">
        <w:rPr>
          <w:rFonts w:ascii="Arial" w:eastAsia="MS Gothic" w:hAnsi="Arial"/>
          <w:color w:val="000000" w:themeColor="text1"/>
          <w:sz w:val="20"/>
          <w:szCs w:val="20"/>
        </w:rPr>
        <w:fldChar w:fldCharType="separate"/>
      </w:r>
      <w:r w:rsidRPr="00AD05B3">
        <w:rPr>
          <w:rStyle w:val="Hyperlink"/>
          <w:rFonts w:ascii="Arial" w:eastAsia="MS Gothic" w:hAnsi="Arial" w:hint="eastAsia"/>
          <w:sz w:val="20"/>
          <w:szCs w:val="20"/>
        </w:rPr>
        <w:t>スマートアプリケーション</w:t>
      </w:r>
      <w:r w:rsidR="00AD05B3" w:rsidRPr="00AD05B3">
        <w:rPr>
          <w:rFonts w:ascii="Arial" w:eastAsia="MS Gothic" w:hAnsi="Arial"/>
          <w:color w:val="000000" w:themeColor="text1"/>
          <w:sz w:val="20"/>
          <w:szCs w:val="20"/>
        </w:rPr>
        <w:fldChar w:fldCharType="end"/>
      </w:r>
      <w:r w:rsidRPr="00AD05B3">
        <w:rPr>
          <w:rFonts w:ascii="Arial" w:eastAsia="MS Gothic" w:hAnsi="Arial" w:hint="eastAsia"/>
          <w:sz w:val="20"/>
          <w:szCs w:val="20"/>
        </w:rPr>
        <w:t>に推奨</w:t>
      </w:r>
      <w:r w:rsidRPr="009D5113">
        <w:rPr>
          <w:rFonts w:ascii="Arial" w:eastAsia="MS Gothic" w:hAnsi="Arial" w:hint="eastAsia"/>
          <w:sz w:val="20"/>
          <w:szCs w:val="20"/>
        </w:rPr>
        <w:t>されます。</w:t>
      </w:r>
      <w:r w:rsidRPr="009D5113">
        <w:rPr>
          <w:rFonts w:ascii="Arial" w:eastAsia="MS Gothic" w:hAnsi="Arial" w:hint="eastAsia"/>
          <w:color w:val="000000" w:themeColor="text1"/>
          <w:sz w:val="20"/>
          <w:szCs w:val="20"/>
        </w:rPr>
        <w:t xml:space="preserve"> </w:t>
      </w:r>
    </w:p>
    <w:p w14:paraId="69FB61AB" w14:textId="77777777" w:rsidR="004C3E07" w:rsidRPr="009D5113" w:rsidRDefault="00CD79AD" w:rsidP="00AA4BBD">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多材料複合部品と単一材料部品の双方でポリプロピレン（</w:t>
      </w:r>
      <w:r w:rsidRPr="009D5113">
        <w:rPr>
          <w:rFonts w:ascii="Arial" w:eastAsia="MS Gothic" w:hAnsi="Arial" w:hint="eastAsia"/>
          <w:color w:val="000000" w:themeColor="text1"/>
          <w:sz w:val="20"/>
          <w:szCs w:val="20"/>
        </w:rPr>
        <w:t>PP</w:t>
      </w:r>
      <w:r w:rsidRPr="009D5113">
        <w:rPr>
          <w:rFonts w:ascii="Arial" w:eastAsia="MS Gothic" w:hAnsi="Arial" w:hint="eastAsia"/>
          <w:color w:val="000000" w:themeColor="text1"/>
          <w:sz w:val="20"/>
          <w:szCs w:val="20"/>
        </w:rPr>
        <w:t>）への強力な接着性を発揮し、臭気を閉じ込め室内の衛生環境を向上させる、気密性の高いシールを実現します。</w:t>
      </w:r>
      <w:r w:rsidRPr="009D5113">
        <w:rPr>
          <w:rFonts w:ascii="Arial" w:eastAsia="MS Gothic" w:hAnsi="Arial" w:hint="eastAsia"/>
          <w:color w:val="000000" w:themeColor="text1"/>
          <w:sz w:val="20"/>
          <w:szCs w:val="20"/>
        </w:rPr>
        <w:t xml:space="preserve"> </w:t>
      </w:r>
    </w:p>
    <w:p w14:paraId="32845458" w14:textId="77777777" w:rsidR="004C3E07" w:rsidRPr="009D5113" w:rsidRDefault="00CD79AD" w:rsidP="00AA4BBD">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低臭気特性と</w:t>
      </w:r>
      <w:r w:rsidRPr="009D5113">
        <w:rPr>
          <w:rFonts w:ascii="Arial" w:eastAsia="MS Gothic" w:hAnsi="Arial" w:hint="eastAsia"/>
          <w:color w:val="000000" w:themeColor="text1"/>
          <w:sz w:val="20"/>
          <w:szCs w:val="20"/>
        </w:rPr>
        <w:t>REACH</w:t>
      </w:r>
      <w:r w:rsidRPr="009D5113">
        <w:rPr>
          <w:rFonts w:ascii="Arial" w:eastAsia="MS Gothic" w:hAnsi="Arial" w:hint="eastAsia"/>
          <w:color w:val="000000" w:themeColor="text1"/>
          <w:sz w:val="20"/>
          <w:szCs w:val="20"/>
        </w:rPr>
        <w:t>および</w:t>
      </w:r>
      <w:r w:rsidRPr="009D5113">
        <w:rPr>
          <w:rFonts w:ascii="Arial" w:eastAsia="MS Gothic" w:hAnsi="Arial" w:hint="eastAsia"/>
          <w:color w:val="000000" w:themeColor="text1"/>
          <w:sz w:val="20"/>
          <w:szCs w:val="20"/>
        </w:rPr>
        <w:t>RoHS SVHC</w:t>
      </w:r>
      <w:r w:rsidRPr="009D5113">
        <w:rPr>
          <w:rFonts w:ascii="Arial" w:eastAsia="MS Gothic" w:hAnsi="Arial" w:hint="eastAsia"/>
          <w:color w:val="000000" w:themeColor="text1"/>
          <w:sz w:val="20"/>
          <w:szCs w:val="20"/>
        </w:rPr>
        <w:t>要件への適合性により、衛生を重視する環境に最適です。</w:t>
      </w:r>
      <w:r w:rsidRPr="009D5113">
        <w:rPr>
          <w:rFonts w:ascii="Arial" w:eastAsia="MS Gothic" w:hAnsi="Arial" w:hint="eastAsia"/>
          <w:color w:val="000000" w:themeColor="text1"/>
          <w:sz w:val="20"/>
          <w:szCs w:val="20"/>
        </w:rPr>
        <w:t>80</w:t>
      </w:r>
      <w:r w:rsidRPr="009D5113">
        <w:rPr>
          <w:rFonts w:ascii="Arial" w:eastAsia="MS Gothic" w:hAnsi="Arial" w:hint="eastAsia"/>
          <w:color w:val="000000" w:themeColor="text1"/>
          <w:sz w:val="20"/>
          <w:szCs w:val="20"/>
        </w:rPr>
        <w:t>℃までの熱安定性と快適な触感を備えており、ボタンや蓋の縁などのタッチポイントに最適な、滑らかでべたつかない表面品質を実現します。</w:t>
      </w:r>
      <w:r w:rsidRPr="009D5113">
        <w:rPr>
          <w:rFonts w:ascii="Arial" w:eastAsia="MS Gothic" w:hAnsi="Arial" w:hint="eastAsia"/>
          <w:color w:val="000000" w:themeColor="text1"/>
          <w:sz w:val="20"/>
          <w:szCs w:val="20"/>
        </w:rPr>
        <w:t xml:space="preserve"> </w:t>
      </w:r>
    </w:p>
    <w:p w14:paraId="0E58EB8D" w14:textId="4FCCFE41" w:rsidR="00177D3D" w:rsidRPr="009D5113" w:rsidRDefault="00CD79AD" w:rsidP="00AA4BBD">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lastRenderedPageBreak/>
        <w:t>この材料は黒色で提供され、モダンな外観品質と設計の柔軟性を兼ね備えています。</w:t>
      </w:r>
    </w:p>
    <w:p w14:paraId="28AE39EC" w14:textId="77777777" w:rsidR="00B42F9F" w:rsidRPr="00DA512B" w:rsidRDefault="00B42F9F" w:rsidP="00AA4BBD">
      <w:pPr>
        <w:spacing w:line="360" w:lineRule="auto"/>
        <w:ind w:right="1559"/>
        <w:jc w:val="both"/>
        <w:rPr>
          <w:rFonts w:ascii="Arial" w:eastAsia="MS Gothic" w:hAnsi="Arial" w:cs="Arial"/>
          <w:color w:val="000000" w:themeColor="text1"/>
          <w:sz w:val="6"/>
          <w:szCs w:val="6"/>
          <w:lang w:eastAsia="zh-CN"/>
        </w:rPr>
      </w:pPr>
    </w:p>
    <w:p w14:paraId="1935BF95" w14:textId="59979EA6" w:rsidR="00510C41" w:rsidRPr="009D5113" w:rsidRDefault="00510C41" w:rsidP="00AA4BBD">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b/>
          <w:bCs/>
          <w:color w:val="000000" w:themeColor="text1"/>
          <w:sz w:val="20"/>
          <w:szCs w:val="20"/>
        </w:rPr>
        <w:t>最初からサスティナブルです</w:t>
      </w:r>
    </w:p>
    <w:p w14:paraId="3E037EFC" w14:textId="77777777" w:rsidR="00510C41" w:rsidRPr="009D5113" w:rsidRDefault="00510C41" w:rsidP="00510C41">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 xml:space="preserve">KRAIBURG TPE </w:t>
      </w:r>
      <w:r w:rsidRPr="009D5113">
        <w:rPr>
          <w:rFonts w:ascii="Arial" w:eastAsia="MS Gothic" w:hAnsi="Arial" w:hint="eastAsia"/>
          <w:color w:val="000000" w:themeColor="text1"/>
          <w:sz w:val="20"/>
          <w:szCs w:val="20"/>
        </w:rPr>
        <w:t>では、サスティナビリティがイノベーションの原動力となっています。当社の製品ラインナップには、バイオベースの</w:t>
      </w:r>
      <w:r w:rsidRPr="009D5113">
        <w:rPr>
          <w:rFonts w:ascii="Arial" w:eastAsia="MS Gothic" w:hAnsi="Arial" w:hint="eastAsia"/>
          <w:color w:val="000000" w:themeColor="text1"/>
          <w:sz w:val="20"/>
          <w:szCs w:val="20"/>
        </w:rPr>
        <w:t>TPE</w:t>
      </w:r>
      <w:r w:rsidRPr="009D5113">
        <w:rPr>
          <w:rFonts w:ascii="Arial" w:eastAsia="MS Gothic" w:hAnsi="Arial" w:hint="eastAsia"/>
          <w:color w:val="000000" w:themeColor="text1"/>
          <w:sz w:val="20"/>
          <w:szCs w:val="20"/>
        </w:rPr>
        <w:t>や、ポストコンシューマ・リサイクル材（</w:t>
      </w:r>
      <w:r w:rsidRPr="009D5113">
        <w:rPr>
          <w:rFonts w:ascii="Arial" w:eastAsia="MS Gothic" w:hAnsi="Arial" w:hint="eastAsia"/>
          <w:color w:val="000000" w:themeColor="text1"/>
          <w:sz w:val="20"/>
          <w:szCs w:val="20"/>
        </w:rPr>
        <w:t>PCR</w:t>
      </w:r>
      <w:r w:rsidRPr="009D5113">
        <w:rPr>
          <w:rFonts w:ascii="Arial" w:eastAsia="MS Gothic" w:hAnsi="Arial" w:hint="eastAsia"/>
          <w:color w:val="000000" w:themeColor="text1"/>
          <w:sz w:val="20"/>
          <w:szCs w:val="20"/>
        </w:rPr>
        <w:t>）および工程リサイクル材（</w:t>
      </w:r>
      <w:r w:rsidRPr="009D5113">
        <w:rPr>
          <w:rFonts w:ascii="Arial" w:eastAsia="MS Gothic" w:hAnsi="Arial" w:hint="eastAsia"/>
          <w:color w:val="000000" w:themeColor="text1"/>
          <w:sz w:val="20"/>
          <w:szCs w:val="20"/>
        </w:rPr>
        <w:t>PIR</w:t>
      </w:r>
      <w:r w:rsidRPr="009D5113">
        <w:rPr>
          <w:rFonts w:ascii="Arial" w:eastAsia="MS Gothic" w:hAnsi="Arial" w:hint="eastAsia"/>
          <w:color w:val="000000" w:themeColor="text1"/>
          <w:sz w:val="20"/>
          <w:szCs w:val="20"/>
        </w:rPr>
        <w:t>）を含有したコンパウンドがあります。一部の</w:t>
      </w:r>
      <w:r w:rsidRPr="009D5113">
        <w:rPr>
          <w:rFonts w:ascii="Arial" w:eastAsia="MS Gothic" w:hAnsi="Arial" w:hint="eastAsia"/>
          <w:color w:val="000000" w:themeColor="text1"/>
          <w:sz w:val="20"/>
          <w:szCs w:val="20"/>
        </w:rPr>
        <w:t xml:space="preserve">TPE </w:t>
      </w:r>
      <w:r w:rsidRPr="009D5113">
        <w:rPr>
          <w:rFonts w:ascii="Arial" w:eastAsia="MS Gothic" w:hAnsi="Arial" w:hint="eastAsia"/>
          <w:color w:val="000000" w:themeColor="text1"/>
          <w:sz w:val="20"/>
          <w:szCs w:val="20"/>
        </w:rPr>
        <w:t>は、</w:t>
      </w:r>
      <w:r w:rsidRPr="009D5113">
        <w:rPr>
          <w:rFonts w:ascii="Arial" w:eastAsia="MS Gothic" w:hAnsi="Arial" w:hint="eastAsia"/>
          <w:color w:val="000000" w:themeColor="text1"/>
          <w:sz w:val="20"/>
          <w:szCs w:val="20"/>
        </w:rPr>
        <w:t xml:space="preserve">GRS </w:t>
      </w:r>
      <w:r w:rsidRPr="009D5113">
        <w:rPr>
          <w:rFonts w:ascii="Arial" w:eastAsia="MS Gothic" w:hAnsi="Arial" w:hint="eastAsia"/>
          <w:color w:val="000000" w:themeColor="text1"/>
          <w:sz w:val="20"/>
          <w:szCs w:val="20"/>
        </w:rPr>
        <w:t>および</w:t>
      </w:r>
      <w:r w:rsidRPr="009D5113">
        <w:rPr>
          <w:rFonts w:ascii="Arial" w:eastAsia="MS Gothic" w:hAnsi="Arial" w:hint="eastAsia"/>
          <w:color w:val="000000" w:themeColor="text1"/>
          <w:sz w:val="20"/>
          <w:szCs w:val="20"/>
        </w:rPr>
        <w:t>ISCC PLUS</w:t>
      </w:r>
      <w:r w:rsidRPr="009D5113">
        <w:rPr>
          <w:rFonts w:ascii="Arial" w:eastAsia="MS Gothic" w:hAnsi="Arial" w:hint="eastAsia"/>
          <w:color w:val="000000" w:themeColor="text1"/>
          <w:sz w:val="20"/>
          <w:szCs w:val="20"/>
        </w:rPr>
        <w:t>の認証を取得しています。また、サスティナビリティに関する意思決定を支援するため、ご要望に応じて製品カーボンフットプリント（</w:t>
      </w:r>
      <w:r w:rsidRPr="009D5113">
        <w:rPr>
          <w:rFonts w:ascii="Arial" w:eastAsia="MS Gothic" w:hAnsi="Arial" w:hint="eastAsia"/>
          <w:color w:val="000000" w:themeColor="text1"/>
          <w:sz w:val="20"/>
          <w:szCs w:val="20"/>
        </w:rPr>
        <w:t>PCF</w:t>
      </w:r>
      <w:r w:rsidRPr="009D5113">
        <w:rPr>
          <w:rFonts w:ascii="Arial" w:eastAsia="MS Gothic" w:hAnsi="Arial" w:hint="eastAsia"/>
          <w:color w:val="000000" w:themeColor="text1"/>
          <w:sz w:val="20"/>
          <w:szCs w:val="20"/>
        </w:rPr>
        <w:t>）データをも提供しています。</w:t>
      </w:r>
    </w:p>
    <w:p w14:paraId="272B6ACE" w14:textId="77777777" w:rsidR="00510C41" w:rsidRPr="009D5113" w:rsidRDefault="00510C41" w:rsidP="00510C41">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当社は</w:t>
      </w:r>
      <w:r w:rsidRPr="009D5113">
        <w:rPr>
          <w:rFonts w:ascii="Arial" w:eastAsia="MS Gothic" w:hAnsi="Arial" w:hint="eastAsia"/>
          <w:color w:val="000000" w:themeColor="text1"/>
          <w:sz w:val="20"/>
          <w:szCs w:val="20"/>
        </w:rPr>
        <w:t xml:space="preserve"> 2025 </w:t>
      </w:r>
      <w:r w:rsidRPr="009D5113">
        <w:rPr>
          <w:rFonts w:ascii="Arial" w:eastAsia="MS Gothic" w:hAnsi="Arial" w:hint="eastAsia"/>
          <w:color w:val="000000" w:themeColor="text1"/>
          <w:sz w:val="20"/>
          <w:szCs w:val="20"/>
        </w:rPr>
        <w:t>年に</w:t>
      </w:r>
      <w:r w:rsidRPr="009D5113">
        <w:rPr>
          <w:rFonts w:ascii="Arial" w:eastAsia="MS Gothic" w:hAnsi="Arial" w:hint="eastAsia"/>
          <w:color w:val="000000" w:themeColor="text1"/>
          <w:sz w:val="20"/>
          <w:szCs w:val="20"/>
        </w:rPr>
        <w:t xml:space="preserve"> </w:t>
      </w:r>
      <w:proofErr w:type="spellStart"/>
      <w:r w:rsidRPr="009D5113">
        <w:rPr>
          <w:rFonts w:ascii="Arial" w:eastAsia="MS Gothic" w:hAnsi="Arial" w:hint="eastAsia"/>
          <w:color w:val="000000" w:themeColor="text1"/>
          <w:sz w:val="20"/>
          <w:szCs w:val="20"/>
        </w:rPr>
        <w:t>EcoVadis</w:t>
      </w:r>
      <w:proofErr w:type="spellEnd"/>
      <w:r w:rsidRPr="009D5113">
        <w:rPr>
          <w:rFonts w:ascii="Arial" w:eastAsia="MS Gothic" w:hAnsi="Arial" w:hint="eastAsia"/>
          <w:color w:val="000000" w:themeColor="text1"/>
          <w:sz w:val="20"/>
          <w:szCs w:val="20"/>
        </w:rPr>
        <w:t xml:space="preserve"> </w:t>
      </w:r>
      <w:r w:rsidRPr="009D5113">
        <w:rPr>
          <w:rFonts w:ascii="Arial" w:eastAsia="MS Gothic" w:hAnsi="Arial" w:hint="eastAsia"/>
          <w:color w:val="000000" w:themeColor="text1"/>
          <w:sz w:val="20"/>
          <w:szCs w:val="20"/>
        </w:rPr>
        <w:t>ゴールドメダルを受賞し、</w:t>
      </w:r>
      <w:r w:rsidRPr="009D5113">
        <w:rPr>
          <w:rFonts w:ascii="Arial" w:eastAsia="MS Gothic" w:hAnsi="Arial" w:hint="eastAsia"/>
          <w:color w:val="000000" w:themeColor="text1"/>
          <w:sz w:val="20"/>
          <w:szCs w:val="20"/>
        </w:rPr>
        <w:t>Science Based Targets initiative</w:t>
      </w:r>
      <w:r w:rsidRPr="009D5113">
        <w:rPr>
          <w:rFonts w:ascii="Arial" w:eastAsia="MS Gothic" w:hAnsi="Arial" w:hint="eastAsia"/>
          <w:color w:val="000000" w:themeColor="text1"/>
          <w:sz w:val="20"/>
          <w:szCs w:val="20"/>
        </w:rPr>
        <w:t>（</w:t>
      </w:r>
      <w:r w:rsidRPr="009D5113">
        <w:rPr>
          <w:rFonts w:ascii="Arial" w:eastAsia="MS Gothic" w:hAnsi="Arial" w:hint="eastAsia"/>
          <w:color w:val="000000" w:themeColor="text1"/>
          <w:sz w:val="20"/>
          <w:szCs w:val="20"/>
        </w:rPr>
        <w:t>SBTi</w:t>
      </w:r>
      <w:r w:rsidRPr="009D5113">
        <w:rPr>
          <w:rFonts w:ascii="Arial" w:eastAsia="MS Gothic" w:hAnsi="Arial" w:hint="eastAsia"/>
          <w:color w:val="000000" w:themeColor="text1"/>
          <w:sz w:val="20"/>
          <w:szCs w:val="20"/>
        </w:rPr>
        <w:t>）にコミットし、当社の目標を地球規模の気候変動対策と整合させています。</w:t>
      </w:r>
    </w:p>
    <w:p w14:paraId="47AD31D5" w14:textId="05187B03" w:rsidR="00510C41" w:rsidRPr="009D5113" w:rsidRDefault="00510C41" w:rsidP="00510C41">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排出量の削減から循環性の向上まで、当社の</w:t>
      </w:r>
      <w:r w:rsidR="009D5113" w:rsidRPr="009D5113">
        <w:rPr>
          <w:rFonts w:ascii="Arial" w:eastAsia="MS Gothic" w:hAnsi="Arial" w:hint="eastAsia"/>
          <w:color w:val="000000" w:themeColor="text1"/>
          <w:sz w:val="20"/>
          <w:szCs w:val="20"/>
        </w:rPr>
        <w:t>サスティナブル</w:t>
      </w:r>
      <w:r w:rsidRPr="009D5113">
        <w:rPr>
          <w:rFonts w:ascii="Arial" w:eastAsia="MS Gothic" w:hAnsi="Arial" w:hint="eastAsia"/>
          <w:color w:val="000000" w:themeColor="text1"/>
          <w:sz w:val="20"/>
          <w:szCs w:val="20"/>
        </w:rPr>
        <w:t>な</w:t>
      </w:r>
      <w:r w:rsidRPr="009D5113">
        <w:rPr>
          <w:rFonts w:ascii="Arial" w:eastAsia="MS Gothic" w:hAnsi="Arial" w:hint="eastAsia"/>
          <w:color w:val="000000" w:themeColor="text1"/>
          <w:sz w:val="20"/>
          <w:szCs w:val="20"/>
        </w:rPr>
        <w:t>TPE</w:t>
      </w:r>
      <w:r w:rsidRPr="009D5113">
        <w:rPr>
          <w:rFonts w:ascii="Arial" w:eastAsia="MS Gothic" w:hAnsi="Arial" w:hint="eastAsia"/>
          <w:color w:val="000000" w:themeColor="text1"/>
          <w:sz w:val="20"/>
          <w:szCs w:val="20"/>
        </w:rPr>
        <w:t>は、世界中でご利用いただける信頼性の高い性能を発揮し、お客様の用途とサスティナビリティ目標の両方の達成を支援します。</w:t>
      </w:r>
    </w:p>
    <w:p w14:paraId="5A5D9FC7" w14:textId="77777777" w:rsidR="00510C41" w:rsidRPr="009D5113" w:rsidRDefault="00510C41" w:rsidP="00510C41">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color w:val="000000" w:themeColor="text1"/>
          <w:sz w:val="20"/>
          <w:szCs w:val="20"/>
        </w:rPr>
        <w:t xml:space="preserve">KRAIBURG TPE </w:t>
      </w:r>
      <w:r w:rsidRPr="009D5113">
        <w:rPr>
          <w:rFonts w:ascii="Arial" w:eastAsia="MS Gothic" w:hAnsi="Arial" w:hint="eastAsia"/>
          <w:color w:val="000000" w:themeColor="text1"/>
          <w:sz w:val="20"/>
          <w:szCs w:val="20"/>
        </w:rPr>
        <w:t>がお客様のサステナビリテと製品開発への取り組みをどのようにサポートできるかを、</w:t>
      </w:r>
      <w:r w:rsidRPr="009D5113">
        <w:rPr>
          <w:rFonts w:ascii="Arial" w:eastAsia="MS Gothic" w:hAnsi="Arial" w:hint="eastAsia"/>
          <w:b/>
          <w:bCs/>
          <w:color w:val="000000" w:themeColor="text1"/>
          <w:sz w:val="20"/>
          <w:szCs w:val="20"/>
        </w:rPr>
        <w:t>今すぐお問い合わせのうえ、お確かめください。</w:t>
      </w:r>
    </w:p>
    <w:p w14:paraId="33155E3A" w14:textId="021FABBB" w:rsidR="00BC6E5A" w:rsidRPr="009D5113" w:rsidRDefault="00BC6E5A" w:rsidP="00510C41">
      <w:pPr>
        <w:spacing w:line="360" w:lineRule="auto"/>
        <w:ind w:right="1559"/>
        <w:jc w:val="both"/>
        <w:rPr>
          <w:rFonts w:ascii="Arial" w:eastAsia="MS Gothic" w:hAnsi="Arial" w:cs="Arial"/>
          <w:color w:val="000000" w:themeColor="text1"/>
          <w:sz w:val="20"/>
          <w:szCs w:val="20"/>
        </w:rPr>
      </w:pPr>
      <w:r w:rsidRPr="009D5113">
        <w:rPr>
          <w:rFonts w:ascii="Arial" w:eastAsia="MS Gothic" w:hAnsi="Arial" w:hint="eastAsia"/>
          <w:b/>
          <w:bCs/>
          <w:color w:val="000000" w:themeColor="text1"/>
          <w:sz w:val="20"/>
          <w:szCs w:val="20"/>
        </w:rPr>
        <w:t>TPE</w:t>
      </w:r>
      <w:r w:rsidRPr="009D5113">
        <w:rPr>
          <w:rFonts w:ascii="Arial" w:eastAsia="MS Gothic" w:hAnsi="Arial" w:hint="eastAsia"/>
          <w:b/>
          <w:bCs/>
          <w:color w:val="000000" w:themeColor="text1"/>
          <w:sz w:val="20"/>
          <w:szCs w:val="20"/>
        </w:rPr>
        <w:t>で新たな発見を</w:t>
      </w:r>
      <w:r w:rsidRPr="009D5113">
        <w:rPr>
          <w:rFonts w:ascii="Arial" w:eastAsia="MS Gothic" w:hAnsi="Arial" w:hint="eastAsia"/>
          <w:color w:val="000000" w:themeColor="text1"/>
          <w:sz w:val="20"/>
          <w:szCs w:val="20"/>
        </w:rPr>
        <w:t>：</w:t>
      </w:r>
      <w:hyperlink r:id="rId16" w:history="1">
        <w:r w:rsidRPr="00AD05B3">
          <w:rPr>
            <w:rStyle w:val="Hyperlink"/>
            <w:rFonts w:ascii="Arial" w:eastAsia="MS Gothic" w:hAnsi="Arial" w:hint="eastAsia"/>
            <w:sz w:val="20"/>
            <w:szCs w:val="20"/>
          </w:rPr>
          <w:t>スマートフードコンテナ</w:t>
        </w:r>
      </w:hyperlink>
      <w:r w:rsidRPr="009D5113">
        <w:rPr>
          <w:rFonts w:ascii="Arial" w:eastAsia="MS Gothic" w:hAnsi="Arial" w:hint="eastAsia"/>
          <w:color w:val="000000" w:themeColor="text1"/>
          <w:sz w:val="20"/>
          <w:szCs w:val="20"/>
        </w:rPr>
        <w:t>から</w:t>
      </w:r>
      <w:hyperlink r:id="rId17" w:history="1">
        <w:r w:rsidRPr="00AD05B3">
          <w:rPr>
            <w:rStyle w:val="Hyperlink"/>
            <w:rFonts w:ascii="Arial" w:eastAsia="MS Gothic" w:hAnsi="Arial" w:hint="eastAsia"/>
            <w:sz w:val="20"/>
            <w:szCs w:val="20"/>
          </w:rPr>
          <w:t>ac</w:t>
        </w:r>
        <w:r w:rsidRPr="00AD05B3">
          <w:rPr>
            <w:rStyle w:val="Hyperlink"/>
            <w:rFonts w:ascii="Arial" w:eastAsia="MS Gothic" w:hAnsi="Arial" w:hint="eastAsia"/>
            <w:sz w:val="20"/>
            <w:szCs w:val="20"/>
          </w:rPr>
          <w:t>掃除機</w:t>
        </w:r>
      </w:hyperlink>
      <w:r w:rsidRPr="009D5113">
        <w:rPr>
          <w:rFonts w:ascii="Arial" w:eastAsia="MS Gothic" w:hAnsi="Arial" w:hint="eastAsia"/>
          <w:color w:val="000000" w:themeColor="text1"/>
          <w:sz w:val="20"/>
          <w:szCs w:val="20"/>
        </w:rPr>
        <w:t>や</w:t>
      </w:r>
      <w:hyperlink r:id="rId18" w:history="1">
        <w:r w:rsidRPr="00AD05B3">
          <w:rPr>
            <w:rStyle w:val="Hyperlink"/>
            <w:rFonts w:ascii="Arial" w:eastAsia="MS Gothic" w:hAnsi="Arial" w:hint="eastAsia"/>
            <w:sz w:val="20"/>
            <w:szCs w:val="20"/>
          </w:rPr>
          <w:t>家庭電化製品</w:t>
        </w:r>
      </w:hyperlink>
      <w:r w:rsidRPr="009D5113">
        <w:rPr>
          <w:rFonts w:ascii="Arial" w:eastAsia="MS Gothic" w:hAnsi="Arial" w:hint="eastAsia"/>
          <w:color w:val="000000" w:themeColor="text1"/>
          <w:sz w:val="20"/>
          <w:szCs w:val="20"/>
        </w:rPr>
        <w:t>まで、</w:t>
      </w:r>
      <w:r w:rsidRPr="009D5113">
        <w:rPr>
          <w:rFonts w:ascii="Arial" w:eastAsia="MS Gothic" w:hAnsi="Arial" w:hint="eastAsia"/>
          <w:color w:val="000000" w:themeColor="text1"/>
          <w:sz w:val="20"/>
          <w:szCs w:val="20"/>
        </w:rPr>
        <w:t>TPE</w:t>
      </w:r>
      <w:r w:rsidRPr="009D5113">
        <w:rPr>
          <w:rFonts w:ascii="Arial" w:eastAsia="MS Gothic" w:hAnsi="Arial" w:hint="eastAsia"/>
          <w:color w:val="000000" w:themeColor="text1"/>
          <w:sz w:val="20"/>
          <w:szCs w:val="20"/>
        </w:rPr>
        <w:t>ソリューションがどのように日常生活に安全性と耐久性、そして革新性をもたらすかを是非ご覧ください。</w:t>
      </w:r>
    </w:p>
    <w:p w14:paraId="6FD6A99C" w14:textId="4FA387E8" w:rsidR="00510C41" w:rsidRPr="004039DC" w:rsidRDefault="00510C41" w:rsidP="002A2985">
      <w:pPr>
        <w:spacing w:line="360" w:lineRule="auto"/>
        <w:ind w:right="1559"/>
        <w:jc w:val="both"/>
        <w:rPr>
          <w:rFonts w:ascii="Arial" w:eastAsia="MS Gothic" w:hAnsi="Arial" w:cs="Arial"/>
          <w:i/>
          <w:iCs/>
          <w:color w:val="000000" w:themeColor="text1"/>
          <w:sz w:val="16"/>
          <w:szCs w:val="16"/>
        </w:rPr>
      </w:pPr>
      <w:r w:rsidRPr="004039DC">
        <w:rPr>
          <w:rFonts w:ascii="Arial" w:eastAsia="MS Gothic" w:hAnsi="Arial" w:hint="eastAsia"/>
          <w:b/>
          <w:bCs/>
          <w:i/>
          <w:iCs/>
          <w:color w:val="000000" w:themeColor="text1"/>
          <w:sz w:val="16"/>
          <w:szCs w:val="16"/>
        </w:rPr>
        <w:lastRenderedPageBreak/>
        <w:t>免責事項；</w:t>
      </w:r>
      <w:r w:rsidRPr="004039DC">
        <w:rPr>
          <w:rFonts w:ascii="Arial" w:eastAsia="MS Gothic" w:hAnsi="Arial" w:hint="eastAsia"/>
          <w:i/>
          <w:iCs/>
          <w:color w:val="000000" w:themeColor="text1"/>
          <w:sz w:val="16"/>
          <w:szCs w:val="16"/>
        </w:rPr>
        <w:t>記載されている用途は、材料の性能を例示するためのものです。最終製品の適合性および規制への準拠は、お客様によって評価および検証する必要があります。</w:t>
      </w:r>
    </w:p>
    <w:p w14:paraId="1DD51302" w14:textId="77777777" w:rsidR="00AD05B3" w:rsidRDefault="00CE62E9" w:rsidP="00AD05B3">
      <w:pPr>
        <w:spacing w:line="360" w:lineRule="auto"/>
        <w:ind w:right="1559"/>
        <w:jc w:val="both"/>
        <w:rPr>
          <w:rFonts w:ascii="Arial" w:eastAsia="SimSun" w:hAnsi="Arial" w:cs="Arial"/>
          <w:sz w:val="20"/>
          <w:szCs w:val="20"/>
          <w:lang w:eastAsia="zh-CN"/>
        </w:rPr>
      </w:pPr>
      <w:r w:rsidRPr="009D5113">
        <w:rPr>
          <w:rFonts w:ascii="Arial" w:eastAsia="MS Gothic" w:hAnsi="Arial" w:hint="eastAsia"/>
          <w:noProof/>
          <w:color w:val="000000" w:themeColor="text1"/>
          <w:sz w:val="20"/>
          <w:szCs w:val="20"/>
        </w:rPr>
        <w:drawing>
          <wp:inline distT="0" distB="0" distL="0" distR="0" wp14:anchorId="2F0E6177" wp14:editId="4D918228">
            <wp:extent cx="4223609" cy="2336800"/>
            <wp:effectExtent l="0" t="0" r="5715" b="6350"/>
            <wp:docPr id="20234619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461918" name="Picture 2023461918"/>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282342" cy="2369295"/>
                    </a:xfrm>
                    <a:prstGeom prst="rect">
                      <a:avLst/>
                    </a:prstGeom>
                  </pic:spPr>
                </pic:pic>
              </a:graphicData>
            </a:graphic>
          </wp:inline>
        </w:drawing>
      </w:r>
      <w:r w:rsidRPr="009D5113">
        <w:rPr>
          <w:rFonts w:ascii="Arial" w:eastAsia="MS Gothic" w:hAnsi="Arial" w:hint="eastAsia"/>
          <w:color w:val="000000" w:themeColor="text1"/>
          <w:sz w:val="20"/>
          <w:szCs w:val="20"/>
        </w:rPr>
        <w:br/>
      </w:r>
      <w:r w:rsidR="00AD05B3" w:rsidRPr="001A2DA0">
        <w:rPr>
          <w:rFonts w:ascii="Arial" w:eastAsia="MS Gothic" w:hAnsi="Arial" w:hint="eastAsia"/>
        </w:rPr>
        <w:t>（写真：</w:t>
      </w:r>
      <w:r w:rsidR="00AD05B3" w:rsidRPr="001A2DA0">
        <w:rPr>
          <w:rFonts w:ascii="Arial" w:eastAsia="MS Gothic" w:hAnsi="Arial" w:hint="eastAsia"/>
          <w:b/>
          <w:bCs/>
          <w:sz w:val="20"/>
          <w:szCs w:val="20"/>
        </w:rPr>
        <w:t>© 2025 KRAIBURG TPE</w:t>
      </w:r>
      <w:r w:rsidR="00AD05B3" w:rsidRPr="001A2DA0">
        <w:rPr>
          <w:rFonts w:ascii="Arial" w:eastAsia="MS Gothic" w:hAnsi="Arial" w:hint="eastAsia"/>
          <w:b/>
          <w:bCs/>
          <w:sz w:val="20"/>
          <w:szCs w:val="20"/>
        </w:rPr>
        <w:t>）</w:t>
      </w:r>
    </w:p>
    <w:p w14:paraId="12470181" w14:textId="77777777" w:rsidR="00AD05B3" w:rsidRPr="008E0665" w:rsidRDefault="00AD05B3" w:rsidP="00AD05B3">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t>高精細の画像が必要の際は、下記の担当者にお問い合わせください。</w:t>
      </w:r>
    </w:p>
    <w:p w14:paraId="49117A2B" w14:textId="77777777" w:rsidR="00AD05B3" w:rsidRPr="001A2DA0" w:rsidRDefault="00AD05B3" w:rsidP="00AD05B3">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20"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3E88A853" w14:textId="77777777" w:rsidR="00AD05B3" w:rsidRPr="001A2DA0" w:rsidRDefault="00AD05B3" w:rsidP="00AD05B3">
      <w:pPr>
        <w:spacing w:after="0" w:line="360" w:lineRule="auto"/>
        <w:ind w:right="1559"/>
        <w:rPr>
          <w:rFonts w:ascii="Arial" w:eastAsia="MS Gothic" w:hAnsi="Arial" w:cs="Arial"/>
          <w:sz w:val="20"/>
          <w:szCs w:val="20"/>
        </w:rPr>
      </w:pPr>
    </w:p>
    <w:p w14:paraId="1BAE56CA" w14:textId="77777777" w:rsidR="00AD05B3" w:rsidRPr="00F66A22" w:rsidRDefault="00AD05B3" w:rsidP="00AD05B3">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78A2FB5D" wp14:editId="1F921B18">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4446AC" w14:textId="77777777" w:rsidR="00AD05B3" w:rsidRPr="00050D32" w:rsidRDefault="00AD05B3" w:rsidP="00AD05B3">
      <w:pPr>
        <w:ind w:right="1559"/>
        <w:rPr>
          <w:rFonts w:ascii="Arial" w:eastAsia="MS Gothic" w:hAnsi="Arial" w:cs="Arial"/>
          <w:bCs/>
          <w:sz w:val="20"/>
          <w:szCs w:val="20"/>
        </w:rPr>
      </w:pPr>
      <w:hyperlink r:id="rId23" w:history="1">
        <w:r w:rsidRPr="00050D32">
          <w:rPr>
            <w:rStyle w:val="Hyperlink"/>
            <w:rFonts w:ascii="Arial" w:eastAsia="MS Gothic" w:hAnsi="Arial" w:hint="eastAsia"/>
            <w:bCs/>
            <w:color w:val="auto"/>
            <w:sz w:val="20"/>
            <w:szCs w:val="20"/>
          </w:rPr>
          <w:t>高精細画像のダウンロード</w:t>
        </w:r>
      </w:hyperlink>
    </w:p>
    <w:p w14:paraId="7857EC4E" w14:textId="77777777" w:rsidR="00AD05B3" w:rsidRPr="00050D32" w:rsidRDefault="00AD05B3" w:rsidP="00AD05B3">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43262862" wp14:editId="29E8081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60115289" w14:textId="77777777" w:rsidR="00AD05B3" w:rsidRPr="006C78AF" w:rsidRDefault="00AD05B3" w:rsidP="00AD05B3">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139848AF" w14:textId="77777777" w:rsidR="00AD05B3" w:rsidRPr="006C78AF" w:rsidRDefault="00AD05B3" w:rsidP="00AD05B3">
      <w:pPr>
        <w:ind w:right="1559"/>
        <w:rPr>
          <w:rStyle w:val="Hyperlink"/>
          <w:rFonts w:ascii="Arial" w:eastAsia="MS Gothic" w:hAnsi="Arial" w:cs="Arial"/>
          <w:bCs/>
          <w:sz w:val="20"/>
          <w:szCs w:val="20"/>
          <w:lang w:val="en-MY"/>
        </w:rPr>
      </w:pPr>
    </w:p>
    <w:p w14:paraId="54291F2A" w14:textId="77777777" w:rsidR="00AD05B3" w:rsidRPr="001A2DA0" w:rsidRDefault="00AD05B3" w:rsidP="00AD05B3">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489D73EF" w14:textId="77777777" w:rsidR="00AD05B3" w:rsidRPr="001A2DA0" w:rsidRDefault="00AD05B3" w:rsidP="00AD05B3">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58A9DE3" wp14:editId="71D7F743">
            <wp:extent cx="289560" cy="289560"/>
            <wp:effectExtent l="0" t="0" r="0" b="0"/>
            <wp:docPr id="2" name="Picture 2"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535B177" wp14:editId="77E5D9E6">
            <wp:extent cx="335280" cy="291202"/>
            <wp:effectExtent l="0" t="0" r="7620" b="0"/>
            <wp:docPr id="3" name="Picture 3" descr="Icon&#10;&#10;Description automatically generated with medium confidenc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7E54B2F" wp14:editId="42822304">
            <wp:extent cx="300990" cy="300990"/>
            <wp:effectExtent l="0" t="0" r="3810" b="3810"/>
            <wp:docPr id="8" name="Grafik 7" descr="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15861B3C" wp14:editId="54CF8AE9">
            <wp:extent cx="296266" cy="296266"/>
            <wp:effectExtent l="0" t="0" r="8890" b="8890"/>
            <wp:docPr id="4" name="Grafik 21" descr="Logo&#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910FCBD" wp14:editId="5BBCAE4F">
            <wp:extent cx="399648" cy="303965"/>
            <wp:effectExtent l="0" t="0" r="635" b="1270"/>
            <wp:docPr id="9" name="Picture 9" descr="Logo, icon&#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B758452" w14:textId="77777777" w:rsidR="00AD05B3" w:rsidRPr="001A2DA0" w:rsidRDefault="00AD05B3" w:rsidP="00AD05B3">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4662183A" w14:textId="77777777" w:rsidR="00AD05B3" w:rsidRPr="001A2DA0" w:rsidRDefault="00AD05B3" w:rsidP="00AD05B3">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7077E9C2" wp14:editId="434FA83E">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472ED84" w:rsidR="001655F4" w:rsidRPr="00AD05B3" w:rsidRDefault="00AD05B3" w:rsidP="00AD05B3">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AD05B3" w:rsidSect="00C915FA">
      <w:headerReference w:type="default" r:id="rId37"/>
      <w:headerReference w:type="first" r:id="rId38"/>
      <w:footerReference w:type="first" r:id="rId3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141F9" w14:textId="77777777" w:rsidR="00B86AB8" w:rsidRDefault="00B86AB8" w:rsidP="00784C57">
      <w:pPr>
        <w:spacing w:after="0" w:line="240" w:lineRule="auto"/>
      </w:pPr>
      <w:r>
        <w:separator/>
      </w:r>
    </w:p>
  </w:endnote>
  <w:endnote w:type="continuationSeparator" w:id="0">
    <w:p w14:paraId="6443CBEB" w14:textId="77777777" w:rsidR="00B86AB8" w:rsidRDefault="00B86AB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AB7B92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B615E" w14:textId="77777777" w:rsidR="00B86AB8" w:rsidRDefault="00B86AB8" w:rsidP="00784C57">
      <w:pPr>
        <w:spacing w:after="0" w:line="240" w:lineRule="auto"/>
      </w:pPr>
      <w:r>
        <w:separator/>
      </w:r>
    </w:p>
  </w:footnote>
  <w:footnote w:type="continuationSeparator" w:id="0">
    <w:p w14:paraId="30420260" w14:textId="77777777" w:rsidR="00B86AB8" w:rsidRDefault="00B86AB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9D5113" w:rsidRDefault="00502615" w:rsidP="00502615">
    <w:pPr>
      <w:pStyle w:val="Header"/>
      <w:tabs>
        <w:tab w:val="clear" w:pos="4703"/>
        <w:tab w:val="clear" w:pos="9406"/>
      </w:tabs>
      <w:spacing w:before="1440"/>
      <w:rPr>
        <w:rFonts w:ascii="Arial" w:eastAsia="MS Gothic" w:hAnsi="Arial" w:cs="Arial"/>
        <w:sz w:val="20"/>
        <w:szCs w:val="20"/>
      </w:rPr>
    </w:pPr>
    <w:r w:rsidRPr="009D5113">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D5113" w14:paraId="12FEEFFC" w14:textId="77777777" w:rsidTr="00502615">
      <w:tc>
        <w:tcPr>
          <w:tcW w:w="6912" w:type="dxa"/>
        </w:tcPr>
        <w:p w14:paraId="4FD86D9A" w14:textId="77777777" w:rsidR="00A3687E" w:rsidRPr="009D5113" w:rsidRDefault="00D95D0D" w:rsidP="00A3687E">
          <w:pPr>
            <w:spacing w:after="0" w:line="360" w:lineRule="auto"/>
            <w:ind w:left="-105"/>
            <w:jc w:val="both"/>
            <w:rPr>
              <w:rFonts w:ascii="Arial" w:eastAsia="MS Gothic" w:hAnsi="Arial" w:cs="Arial"/>
              <w:b/>
              <w:bCs/>
              <w:color w:val="365F91"/>
              <w:sz w:val="40"/>
              <w:szCs w:val="40"/>
            </w:rPr>
          </w:pPr>
          <w:r w:rsidRPr="009D5113">
            <w:rPr>
              <w:rFonts w:ascii="Arial" w:eastAsia="MS Gothic" w:hAnsi="Arial" w:hint="eastAsia"/>
              <w:b/>
              <w:bCs/>
              <w:color w:val="365F91"/>
              <w:sz w:val="40"/>
              <w:szCs w:val="40"/>
            </w:rPr>
            <w:t>プレス・リリース</w:t>
          </w:r>
        </w:p>
        <w:p w14:paraId="24D501B9" w14:textId="77777777" w:rsidR="007A6454" w:rsidRPr="009D5113" w:rsidRDefault="007A6454" w:rsidP="00211964">
          <w:pPr>
            <w:spacing w:after="0" w:line="360" w:lineRule="auto"/>
            <w:ind w:left="-105"/>
            <w:jc w:val="both"/>
            <w:rPr>
              <w:rFonts w:ascii="Arial" w:eastAsia="MS Gothic" w:hAnsi="Arial" w:cs="Arial"/>
              <w:b/>
              <w:bCs/>
              <w:sz w:val="16"/>
              <w:szCs w:val="16"/>
            </w:rPr>
          </w:pPr>
          <w:r w:rsidRPr="009D5113">
            <w:rPr>
              <w:rFonts w:ascii="Arial" w:eastAsia="MS Gothic" w:hAnsi="Arial" w:hint="eastAsia"/>
              <w:b/>
              <w:bCs/>
              <w:sz w:val="16"/>
              <w:szCs w:val="16"/>
            </w:rPr>
            <w:t>KRAIBURG TPE</w:t>
          </w:r>
          <w:r w:rsidRPr="009D5113">
            <w:rPr>
              <w:rFonts w:ascii="Arial" w:eastAsia="MS Gothic" w:hAnsi="Arial" w:hint="eastAsia"/>
              <w:b/>
              <w:bCs/>
              <w:sz w:val="16"/>
              <w:szCs w:val="16"/>
            </w:rPr>
            <w:t>のサスティナブルな材料がスマートごみ箱のアプリケーションに貢献</w:t>
          </w:r>
        </w:p>
        <w:p w14:paraId="0E159187" w14:textId="0BCBCF1B" w:rsidR="00211964" w:rsidRPr="009D5113" w:rsidRDefault="00211964" w:rsidP="00211964">
          <w:pPr>
            <w:spacing w:after="0" w:line="360" w:lineRule="auto"/>
            <w:ind w:left="-105"/>
            <w:jc w:val="both"/>
            <w:rPr>
              <w:rFonts w:ascii="Arial" w:eastAsia="MS Gothic" w:hAnsi="Arial"/>
              <w:b/>
              <w:sz w:val="16"/>
              <w:szCs w:val="16"/>
            </w:rPr>
          </w:pPr>
          <w:r w:rsidRPr="009D5113">
            <w:rPr>
              <w:rFonts w:ascii="Arial" w:eastAsia="MS Gothic" w:hAnsi="Arial" w:hint="eastAsia"/>
              <w:b/>
              <w:sz w:val="16"/>
              <w:szCs w:val="16"/>
            </w:rPr>
            <w:t>クアラルンプール、</w:t>
          </w:r>
          <w:r w:rsidRPr="009D5113">
            <w:rPr>
              <w:rFonts w:ascii="Arial" w:eastAsia="MS Gothic" w:hAnsi="Arial" w:hint="eastAsia"/>
              <w:b/>
              <w:sz w:val="16"/>
              <w:szCs w:val="16"/>
            </w:rPr>
            <w:t>2025</w:t>
          </w:r>
          <w:r w:rsidRPr="009D5113">
            <w:rPr>
              <w:rFonts w:ascii="Arial" w:eastAsia="MS Gothic" w:hAnsi="Arial" w:hint="eastAsia"/>
              <w:b/>
              <w:sz w:val="16"/>
              <w:szCs w:val="16"/>
            </w:rPr>
            <w:t>年</w:t>
          </w:r>
          <w:r w:rsidRPr="009D5113">
            <w:rPr>
              <w:rFonts w:ascii="Arial" w:eastAsia="MS Gothic" w:hAnsi="Arial" w:hint="eastAsia"/>
              <w:b/>
              <w:sz w:val="16"/>
              <w:szCs w:val="16"/>
            </w:rPr>
            <w:t>12</w:t>
          </w:r>
          <w:r w:rsidRPr="009D5113">
            <w:rPr>
              <w:rFonts w:ascii="Arial" w:eastAsia="MS Gothic" w:hAnsi="Arial" w:hint="eastAsia"/>
              <w:b/>
              <w:sz w:val="16"/>
              <w:szCs w:val="16"/>
            </w:rPr>
            <w:t>月</w:t>
          </w:r>
        </w:p>
        <w:p w14:paraId="1A56E795" w14:textId="764D39CB" w:rsidR="00502615" w:rsidRPr="009D5113" w:rsidRDefault="001A6108" w:rsidP="001A6108">
          <w:pPr>
            <w:spacing w:after="0" w:line="360" w:lineRule="auto"/>
            <w:ind w:left="-105"/>
            <w:jc w:val="both"/>
            <w:rPr>
              <w:rFonts w:ascii="Arial" w:eastAsia="MS Gothic" w:hAnsi="Arial" w:cs="Arial"/>
              <w:b/>
              <w:bCs/>
              <w:sz w:val="16"/>
              <w:szCs w:val="16"/>
            </w:rPr>
          </w:pPr>
          <w:r w:rsidRPr="00DA512B">
            <w:rPr>
              <w:rFonts w:ascii="Arial" w:eastAsia="MS Gothic" w:hAnsi="Arial" w:hint="eastAsia"/>
              <w:b/>
              <w:bCs/>
              <w:sz w:val="16"/>
              <w:szCs w:val="16"/>
            </w:rPr>
            <w:t>ページ</w:t>
          </w:r>
          <w:r w:rsidRPr="009D5113">
            <w:rPr>
              <w:rFonts w:ascii="Arial" w:eastAsia="MS Gothic" w:hAnsi="Arial" w:hint="eastAsia"/>
            </w:rPr>
            <w:t xml:space="preserve"> </w:t>
          </w:r>
          <w:r w:rsidRPr="009D5113">
            <w:rPr>
              <w:rFonts w:ascii="Arial" w:eastAsia="MS Gothic" w:hAnsi="Arial" w:cs="Arial" w:hint="eastAsia"/>
              <w:b/>
              <w:bCs/>
              <w:sz w:val="16"/>
              <w:szCs w:val="16"/>
            </w:rPr>
            <w:fldChar w:fldCharType="begin"/>
          </w:r>
          <w:r w:rsidRPr="009D5113">
            <w:rPr>
              <w:rFonts w:ascii="Arial" w:eastAsia="MS Gothic" w:hAnsi="Arial" w:cs="Arial" w:hint="eastAsia"/>
              <w:b/>
              <w:bCs/>
              <w:sz w:val="16"/>
              <w:szCs w:val="16"/>
            </w:rPr>
            <w:instrText>PAGE  \* Arabic  \* MERGEFORMAT</w:instrText>
          </w:r>
          <w:r w:rsidRPr="009D5113">
            <w:rPr>
              <w:rFonts w:ascii="Arial" w:eastAsia="MS Gothic" w:hAnsi="Arial" w:cs="Arial" w:hint="eastAsia"/>
              <w:b/>
              <w:bCs/>
              <w:sz w:val="16"/>
              <w:szCs w:val="16"/>
            </w:rPr>
            <w:fldChar w:fldCharType="separate"/>
          </w:r>
          <w:r w:rsidR="004C3E07" w:rsidRPr="009D5113">
            <w:rPr>
              <w:rFonts w:ascii="Arial" w:eastAsia="MS Gothic" w:hAnsi="Arial" w:cs="Arial" w:hint="eastAsia"/>
              <w:b/>
              <w:bCs/>
              <w:sz w:val="16"/>
              <w:szCs w:val="16"/>
            </w:rPr>
            <w:t>2</w:t>
          </w:r>
          <w:r w:rsidRPr="009D5113">
            <w:rPr>
              <w:rFonts w:ascii="Arial" w:eastAsia="MS Gothic" w:hAnsi="Arial" w:cs="Arial" w:hint="eastAsia"/>
              <w:b/>
              <w:bCs/>
              <w:sz w:val="16"/>
              <w:szCs w:val="16"/>
            </w:rPr>
            <w:fldChar w:fldCharType="end"/>
          </w:r>
          <w:r w:rsidRPr="009D5113">
            <w:rPr>
              <w:rFonts w:ascii="Arial" w:eastAsia="MS Gothic" w:hAnsi="Arial" w:hint="eastAsia"/>
            </w:rPr>
            <w:t xml:space="preserve"> / </w:t>
          </w:r>
          <w:r w:rsidRPr="009D5113">
            <w:rPr>
              <w:rFonts w:ascii="Arial" w:eastAsia="MS Gothic" w:hAnsi="Arial" w:cs="Arial" w:hint="eastAsia"/>
              <w:b/>
              <w:bCs/>
              <w:sz w:val="16"/>
              <w:szCs w:val="16"/>
            </w:rPr>
            <w:fldChar w:fldCharType="begin"/>
          </w:r>
          <w:r w:rsidRPr="009D5113">
            <w:rPr>
              <w:rFonts w:ascii="Arial" w:eastAsia="MS Gothic" w:hAnsi="Arial" w:cs="Arial" w:hint="eastAsia"/>
              <w:b/>
              <w:bCs/>
              <w:sz w:val="16"/>
              <w:szCs w:val="16"/>
            </w:rPr>
            <w:instrText>NUMPAGES  \* Arabic  \* MERGEFORMAT</w:instrText>
          </w:r>
          <w:r w:rsidRPr="009D5113">
            <w:rPr>
              <w:rFonts w:ascii="Arial" w:eastAsia="MS Gothic" w:hAnsi="Arial" w:cs="Arial" w:hint="eastAsia"/>
              <w:b/>
              <w:bCs/>
              <w:sz w:val="16"/>
              <w:szCs w:val="16"/>
            </w:rPr>
            <w:fldChar w:fldCharType="separate"/>
          </w:r>
          <w:r w:rsidR="004C3E07" w:rsidRPr="009D5113">
            <w:rPr>
              <w:rFonts w:ascii="Arial" w:eastAsia="MS Gothic" w:hAnsi="Arial" w:cs="Arial" w:hint="eastAsia"/>
              <w:b/>
              <w:bCs/>
              <w:sz w:val="16"/>
              <w:szCs w:val="16"/>
            </w:rPr>
            <w:t>5</w:t>
          </w:r>
          <w:r w:rsidRPr="009D5113">
            <w:rPr>
              <w:rFonts w:ascii="Arial" w:eastAsia="MS Gothic" w:hAnsi="Arial" w:cs="Arial" w:hint="eastAsia"/>
              <w:b/>
              <w:bCs/>
              <w:sz w:val="16"/>
              <w:szCs w:val="16"/>
            </w:rPr>
            <w:fldChar w:fldCharType="end"/>
          </w:r>
        </w:p>
      </w:tc>
    </w:tr>
  </w:tbl>
  <w:p w14:paraId="59495A81" w14:textId="77777777" w:rsidR="00502615" w:rsidRPr="009D5113"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Default="001A1A47" w:rsidP="00502615">
    <w:pPr>
      <w:pStyle w:val="Header"/>
      <w:tabs>
        <w:tab w:val="clear" w:pos="4703"/>
        <w:tab w:val="clear" w:pos="9406"/>
      </w:tabs>
      <w:rPr>
        <w:rFonts w:ascii="Arial" w:eastAsia="SimSun" w:hAnsi="Arial" w:cs="Arial"/>
        <w:sz w:val="20"/>
        <w:szCs w:val="20"/>
        <w:lang w:eastAsia="zh-CN"/>
      </w:rPr>
    </w:pPr>
  </w:p>
  <w:p w14:paraId="4FC4D410" w14:textId="77777777" w:rsidR="00DA512B" w:rsidRPr="00DA512B" w:rsidRDefault="00DA512B" w:rsidP="00502615">
    <w:pPr>
      <w:pStyle w:val="Header"/>
      <w:tabs>
        <w:tab w:val="clear" w:pos="4703"/>
        <w:tab w:val="clear" w:pos="9406"/>
      </w:tabs>
      <w:rPr>
        <w:rFonts w:ascii="Arial" w:eastAsia="SimSun"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9D5113" w:rsidRDefault="00502615" w:rsidP="00502615">
    <w:pPr>
      <w:pStyle w:val="Header"/>
      <w:tabs>
        <w:tab w:val="clear" w:pos="4703"/>
        <w:tab w:val="clear" w:pos="9406"/>
      </w:tabs>
      <w:spacing w:before="1440"/>
      <w:rPr>
        <w:rFonts w:ascii="Arial" w:eastAsia="MS Gothic" w:hAnsi="Arial" w:cs="Arial"/>
        <w:sz w:val="20"/>
        <w:szCs w:val="20"/>
      </w:rPr>
    </w:pPr>
    <w:r w:rsidRPr="009D5113">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D5113" w14:paraId="5A28A0D8" w14:textId="77777777" w:rsidTr="00AF662E">
      <w:tc>
        <w:tcPr>
          <w:tcW w:w="6912" w:type="dxa"/>
        </w:tcPr>
        <w:p w14:paraId="4A229A57" w14:textId="77777777" w:rsidR="00211964" w:rsidRPr="009D5113" w:rsidRDefault="003C4170" w:rsidP="00211964">
          <w:pPr>
            <w:spacing w:after="0" w:line="360" w:lineRule="auto"/>
            <w:ind w:left="-105"/>
            <w:jc w:val="both"/>
            <w:rPr>
              <w:rFonts w:ascii="Arial" w:eastAsia="MS Gothic" w:hAnsi="Arial" w:cs="Arial"/>
              <w:b/>
              <w:bCs/>
              <w:color w:val="365F91"/>
              <w:sz w:val="40"/>
              <w:szCs w:val="40"/>
            </w:rPr>
          </w:pPr>
          <w:r w:rsidRPr="009D5113">
            <w:rPr>
              <w:rFonts w:ascii="Arial" w:eastAsia="MS Gothic" w:hAnsi="Arial" w:hint="eastAsia"/>
              <w:b/>
              <w:bCs/>
              <w:color w:val="365F91"/>
              <w:sz w:val="40"/>
              <w:szCs w:val="40"/>
            </w:rPr>
            <w:t>プレス・リリース</w:t>
          </w:r>
        </w:p>
        <w:p w14:paraId="1E750D3D" w14:textId="77777777" w:rsidR="007A6454" w:rsidRPr="009D5113" w:rsidRDefault="007A6454" w:rsidP="003804B8">
          <w:pPr>
            <w:spacing w:after="0" w:line="360" w:lineRule="auto"/>
            <w:ind w:left="-105"/>
            <w:jc w:val="both"/>
            <w:rPr>
              <w:rFonts w:ascii="Arial" w:eastAsia="MS Gothic" w:hAnsi="Arial" w:cs="Arial"/>
              <w:b/>
              <w:bCs/>
              <w:sz w:val="16"/>
              <w:szCs w:val="16"/>
            </w:rPr>
          </w:pPr>
          <w:r w:rsidRPr="009D5113">
            <w:rPr>
              <w:rFonts w:ascii="Arial" w:eastAsia="MS Gothic" w:hAnsi="Arial" w:hint="eastAsia"/>
              <w:b/>
              <w:bCs/>
              <w:sz w:val="16"/>
              <w:szCs w:val="16"/>
            </w:rPr>
            <w:t>KRAIBURG TPE</w:t>
          </w:r>
          <w:r w:rsidRPr="009D5113">
            <w:rPr>
              <w:rFonts w:ascii="Arial" w:eastAsia="MS Gothic" w:hAnsi="Arial" w:hint="eastAsia"/>
              <w:b/>
              <w:bCs/>
              <w:sz w:val="16"/>
              <w:szCs w:val="16"/>
            </w:rPr>
            <w:t>のサスティナブルな材料がスマートごみ箱のアプリケーションに貢献</w:t>
          </w:r>
        </w:p>
        <w:p w14:paraId="765F9503" w14:textId="6ACEE6B1" w:rsidR="003C4170" w:rsidRPr="009D5113" w:rsidRDefault="003C4170" w:rsidP="003804B8">
          <w:pPr>
            <w:spacing w:after="0" w:line="360" w:lineRule="auto"/>
            <w:ind w:left="-105"/>
            <w:jc w:val="both"/>
            <w:rPr>
              <w:rFonts w:ascii="Arial" w:eastAsia="MS Gothic" w:hAnsi="Arial"/>
              <w:b/>
              <w:sz w:val="16"/>
              <w:szCs w:val="16"/>
            </w:rPr>
          </w:pPr>
          <w:r w:rsidRPr="009D5113">
            <w:rPr>
              <w:rFonts w:ascii="Arial" w:eastAsia="MS Gothic" w:hAnsi="Arial" w:hint="eastAsia"/>
              <w:b/>
              <w:sz w:val="16"/>
              <w:szCs w:val="16"/>
            </w:rPr>
            <w:t>クアラルンプール、</w:t>
          </w:r>
          <w:r w:rsidRPr="009D5113">
            <w:rPr>
              <w:rFonts w:ascii="Arial" w:eastAsia="MS Gothic" w:hAnsi="Arial" w:hint="eastAsia"/>
              <w:b/>
              <w:sz w:val="16"/>
              <w:szCs w:val="16"/>
            </w:rPr>
            <w:t>2025</w:t>
          </w:r>
          <w:r w:rsidRPr="009D5113">
            <w:rPr>
              <w:rFonts w:ascii="Arial" w:eastAsia="MS Gothic" w:hAnsi="Arial" w:hint="eastAsia"/>
              <w:b/>
              <w:sz w:val="16"/>
              <w:szCs w:val="16"/>
            </w:rPr>
            <w:t>年</w:t>
          </w:r>
          <w:r w:rsidRPr="009D5113">
            <w:rPr>
              <w:rFonts w:ascii="Arial" w:eastAsia="MS Gothic" w:hAnsi="Arial" w:hint="eastAsia"/>
              <w:b/>
              <w:sz w:val="16"/>
              <w:szCs w:val="16"/>
            </w:rPr>
            <w:t>12</w:t>
          </w:r>
          <w:r w:rsidRPr="009D5113">
            <w:rPr>
              <w:rFonts w:ascii="Arial" w:eastAsia="MS Gothic" w:hAnsi="Arial" w:hint="eastAsia"/>
              <w:b/>
              <w:sz w:val="16"/>
              <w:szCs w:val="16"/>
            </w:rPr>
            <w:t>月</w:t>
          </w:r>
        </w:p>
        <w:p w14:paraId="4BE48C59" w14:textId="77777777" w:rsidR="003C4170" w:rsidRPr="009D5113" w:rsidRDefault="003C4170" w:rsidP="003C4170">
          <w:pPr>
            <w:spacing w:after="0" w:line="360" w:lineRule="auto"/>
            <w:ind w:left="-105"/>
            <w:jc w:val="both"/>
            <w:rPr>
              <w:rFonts w:ascii="Arial" w:eastAsia="MS Gothic" w:hAnsi="Arial" w:cs="Arial"/>
              <w:b/>
              <w:bCs/>
              <w:sz w:val="16"/>
              <w:szCs w:val="16"/>
            </w:rPr>
          </w:pPr>
          <w:r w:rsidRPr="00DA512B">
            <w:rPr>
              <w:rFonts w:ascii="Arial" w:eastAsia="MS Gothic" w:hAnsi="Arial" w:hint="eastAsia"/>
              <w:b/>
              <w:bCs/>
              <w:sz w:val="16"/>
              <w:szCs w:val="16"/>
            </w:rPr>
            <w:t>ページ</w:t>
          </w:r>
          <w:r w:rsidRPr="009D5113">
            <w:rPr>
              <w:rFonts w:ascii="Arial" w:eastAsia="MS Gothic" w:hAnsi="Arial" w:hint="eastAsia"/>
            </w:rPr>
            <w:t xml:space="preserve"> </w:t>
          </w:r>
          <w:r w:rsidRPr="009D5113">
            <w:rPr>
              <w:rFonts w:ascii="Arial" w:eastAsia="MS Gothic" w:hAnsi="Arial" w:cs="Arial" w:hint="eastAsia"/>
              <w:b/>
              <w:bCs/>
              <w:sz w:val="16"/>
              <w:szCs w:val="16"/>
            </w:rPr>
            <w:fldChar w:fldCharType="begin"/>
          </w:r>
          <w:r w:rsidRPr="009D5113">
            <w:rPr>
              <w:rFonts w:ascii="Arial" w:eastAsia="MS Gothic" w:hAnsi="Arial" w:cs="Arial" w:hint="eastAsia"/>
              <w:b/>
              <w:bCs/>
              <w:sz w:val="16"/>
              <w:szCs w:val="16"/>
            </w:rPr>
            <w:instrText>PAGE  \* Arabic  \* MERGEFORMAT</w:instrText>
          </w:r>
          <w:r w:rsidRPr="009D5113">
            <w:rPr>
              <w:rFonts w:ascii="Arial" w:eastAsia="MS Gothic" w:hAnsi="Arial" w:cs="Arial" w:hint="eastAsia"/>
              <w:b/>
              <w:bCs/>
              <w:sz w:val="16"/>
              <w:szCs w:val="16"/>
            </w:rPr>
            <w:fldChar w:fldCharType="separate"/>
          </w:r>
          <w:r w:rsidR="004C3E07" w:rsidRPr="009D5113">
            <w:rPr>
              <w:rFonts w:ascii="Arial" w:eastAsia="MS Gothic" w:hAnsi="Arial" w:cs="Arial" w:hint="eastAsia"/>
              <w:b/>
              <w:bCs/>
              <w:sz w:val="16"/>
              <w:szCs w:val="16"/>
            </w:rPr>
            <w:t>1</w:t>
          </w:r>
          <w:r w:rsidRPr="009D5113">
            <w:rPr>
              <w:rFonts w:ascii="Arial" w:eastAsia="MS Gothic" w:hAnsi="Arial" w:cs="Arial" w:hint="eastAsia"/>
              <w:b/>
              <w:bCs/>
              <w:sz w:val="16"/>
              <w:szCs w:val="16"/>
            </w:rPr>
            <w:fldChar w:fldCharType="end"/>
          </w:r>
          <w:r w:rsidRPr="009D5113">
            <w:rPr>
              <w:rFonts w:ascii="Arial" w:eastAsia="MS Gothic" w:hAnsi="Arial" w:hint="eastAsia"/>
            </w:rPr>
            <w:t xml:space="preserve"> / </w:t>
          </w:r>
          <w:r w:rsidRPr="009D5113">
            <w:rPr>
              <w:rFonts w:ascii="Arial" w:eastAsia="MS Gothic" w:hAnsi="Arial" w:cs="Arial" w:hint="eastAsia"/>
              <w:b/>
              <w:bCs/>
              <w:sz w:val="16"/>
              <w:szCs w:val="16"/>
            </w:rPr>
            <w:fldChar w:fldCharType="begin"/>
          </w:r>
          <w:r w:rsidRPr="009D5113">
            <w:rPr>
              <w:rFonts w:ascii="Arial" w:eastAsia="MS Gothic" w:hAnsi="Arial" w:cs="Arial" w:hint="eastAsia"/>
              <w:b/>
              <w:bCs/>
              <w:sz w:val="16"/>
              <w:szCs w:val="16"/>
            </w:rPr>
            <w:instrText>NUMPAGES  \* Arabic  \* MERGEFORMAT</w:instrText>
          </w:r>
          <w:r w:rsidRPr="009D5113">
            <w:rPr>
              <w:rFonts w:ascii="Arial" w:eastAsia="MS Gothic" w:hAnsi="Arial" w:cs="Arial" w:hint="eastAsia"/>
              <w:b/>
              <w:bCs/>
              <w:sz w:val="16"/>
              <w:szCs w:val="16"/>
            </w:rPr>
            <w:fldChar w:fldCharType="separate"/>
          </w:r>
          <w:r w:rsidR="004C3E07" w:rsidRPr="009D5113">
            <w:rPr>
              <w:rFonts w:ascii="Arial" w:eastAsia="MS Gothic" w:hAnsi="Arial" w:cs="Arial" w:hint="eastAsia"/>
              <w:b/>
              <w:bCs/>
              <w:sz w:val="16"/>
              <w:szCs w:val="16"/>
            </w:rPr>
            <w:t>5</w:t>
          </w:r>
          <w:r w:rsidRPr="009D5113">
            <w:rPr>
              <w:rFonts w:ascii="Arial" w:eastAsia="MS Gothic" w:hAnsi="Arial" w:cs="Arial" w:hint="eastAsia"/>
              <w:b/>
              <w:bCs/>
              <w:sz w:val="16"/>
              <w:szCs w:val="16"/>
            </w:rPr>
            <w:fldChar w:fldCharType="end"/>
          </w:r>
        </w:p>
      </w:tc>
      <w:tc>
        <w:tcPr>
          <w:tcW w:w="2977" w:type="dxa"/>
        </w:tcPr>
        <w:p w14:paraId="74C195ED" w14:textId="77777777" w:rsidR="003C4170" w:rsidRPr="009D5113" w:rsidRDefault="003C4170" w:rsidP="003C4170">
          <w:pPr>
            <w:pStyle w:val="Header"/>
            <w:tabs>
              <w:tab w:val="clear" w:pos="4703"/>
            </w:tabs>
            <w:rPr>
              <w:rFonts w:ascii="Arial" w:eastAsia="MS Gothic" w:hAnsi="Arial"/>
              <w:sz w:val="16"/>
            </w:rPr>
          </w:pPr>
          <w:r w:rsidRPr="009D5113">
            <w:rPr>
              <w:rFonts w:ascii="Arial" w:eastAsia="MS Gothic" w:hAnsi="Arial" w:hint="eastAsia"/>
              <w:sz w:val="16"/>
            </w:rPr>
            <w:t>KRAIBURG TPE TECHNOLOGY</w:t>
          </w:r>
        </w:p>
        <w:p w14:paraId="41A1A633" w14:textId="77777777" w:rsidR="003C4170" w:rsidRPr="009D5113" w:rsidRDefault="003C4170" w:rsidP="003C4170">
          <w:pPr>
            <w:pStyle w:val="Header"/>
            <w:tabs>
              <w:tab w:val="clear" w:pos="4703"/>
            </w:tabs>
            <w:rPr>
              <w:rFonts w:ascii="Arial" w:eastAsia="MS Gothic" w:hAnsi="Arial" w:cs="Arial"/>
              <w:sz w:val="16"/>
              <w:szCs w:val="16"/>
            </w:rPr>
          </w:pPr>
          <w:r w:rsidRPr="009D5113">
            <w:rPr>
              <w:rFonts w:ascii="Arial" w:eastAsia="MS Gothic" w:hAnsi="Arial" w:hint="eastAsia"/>
              <w:sz w:val="16"/>
            </w:rPr>
            <w:t>(M) SDN.BHD.</w:t>
          </w:r>
        </w:p>
        <w:p w14:paraId="7171CB2A" w14:textId="77777777" w:rsidR="003C4170" w:rsidRPr="009D5113" w:rsidRDefault="003C4170" w:rsidP="003C4170">
          <w:pPr>
            <w:pStyle w:val="Header"/>
            <w:tabs>
              <w:tab w:val="clear" w:pos="4703"/>
            </w:tabs>
            <w:rPr>
              <w:rFonts w:ascii="Arial" w:eastAsia="MS Gothic" w:hAnsi="Arial" w:cs="Arial"/>
              <w:sz w:val="16"/>
              <w:szCs w:val="16"/>
            </w:rPr>
          </w:pPr>
          <w:r w:rsidRPr="009D5113">
            <w:rPr>
              <w:rFonts w:ascii="Arial" w:eastAsia="MS Gothic" w:hAnsi="Arial" w:hint="eastAsia"/>
              <w:sz w:val="16"/>
              <w:szCs w:val="16"/>
            </w:rPr>
            <w:t>Lot 1839 Jalan KPB 6</w:t>
          </w:r>
        </w:p>
        <w:p w14:paraId="358C05E4" w14:textId="77777777" w:rsidR="003C4170" w:rsidRPr="009D5113" w:rsidRDefault="003C4170" w:rsidP="003C4170">
          <w:pPr>
            <w:pStyle w:val="Header"/>
            <w:tabs>
              <w:tab w:val="clear" w:pos="4703"/>
            </w:tabs>
            <w:rPr>
              <w:rFonts w:ascii="Arial" w:eastAsia="MS Gothic" w:hAnsi="Arial" w:cs="Arial"/>
              <w:sz w:val="16"/>
              <w:szCs w:val="16"/>
            </w:rPr>
          </w:pPr>
          <w:r w:rsidRPr="009D5113">
            <w:rPr>
              <w:rFonts w:ascii="Arial" w:eastAsia="MS Gothic" w:hAnsi="Arial" w:hint="eastAsia"/>
              <w:sz w:val="16"/>
              <w:szCs w:val="16"/>
            </w:rPr>
            <w:t xml:space="preserve">Kawasan Perindustrian </w:t>
          </w:r>
          <w:proofErr w:type="spellStart"/>
          <w:r w:rsidRPr="009D5113">
            <w:rPr>
              <w:rFonts w:ascii="Arial" w:eastAsia="MS Gothic" w:hAnsi="Arial" w:hint="eastAsia"/>
              <w:sz w:val="16"/>
              <w:szCs w:val="16"/>
            </w:rPr>
            <w:t>Balakong</w:t>
          </w:r>
          <w:proofErr w:type="spellEnd"/>
        </w:p>
        <w:p w14:paraId="57CACA94" w14:textId="77777777" w:rsidR="003C4170" w:rsidRPr="009D5113" w:rsidRDefault="003C4170" w:rsidP="003C4170">
          <w:pPr>
            <w:pStyle w:val="Header"/>
            <w:tabs>
              <w:tab w:val="clear" w:pos="4703"/>
            </w:tabs>
            <w:rPr>
              <w:rFonts w:ascii="Arial" w:eastAsia="MS Gothic" w:hAnsi="Arial" w:cs="Arial"/>
              <w:sz w:val="16"/>
              <w:szCs w:val="16"/>
            </w:rPr>
          </w:pPr>
          <w:r w:rsidRPr="009D5113">
            <w:rPr>
              <w:rFonts w:ascii="Arial" w:eastAsia="MS Gothic" w:hAnsi="Arial" w:hint="eastAsia"/>
              <w:sz w:val="16"/>
              <w:szCs w:val="16"/>
            </w:rPr>
            <w:t xml:space="preserve">43300 Seri Kembangan, Selangor, Malaysia </w:t>
          </w:r>
        </w:p>
        <w:p w14:paraId="19CA65F0" w14:textId="77777777" w:rsidR="003C4170" w:rsidRPr="009D5113" w:rsidRDefault="003C4170" w:rsidP="003C4170">
          <w:pPr>
            <w:pStyle w:val="Header"/>
            <w:tabs>
              <w:tab w:val="clear" w:pos="4703"/>
            </w:tabs>
            <w:rPr>
              <w:rFonts w:ascii="Arial" w:eastAsia="MS Gothic" w:hAnsi="Arial" w:cs="Arial"/>
              <w:sz w:val="16"/>
              <w:szCs w:val="16"/>
            </w:rPr>
          </w:pPr>
          <w:r w:rsidRPr="009D5113">
            <w:rPr>
              <w:rFonts w:ascii="Arial" w:eastAsia="MS Gothic" w:hAnsi="Arial" w:hint="eastAsia"/>
              <w:sz w:val="16"/>
              <w:szCs w:val="16"/>
            </w:rPr>
            <w:t>マレーシア</w:t>
          </w:r>
        </w:p>
        <w:p w14:paraId="04B55752" w14:textId="77777777" w:rsidR="003C4170" w:rsidRPr="009D5113" w:rsidRDefault="003C4170" w:rsidP="003C4170">
          <w:pPr>
            <w:pStyle w:val="Header"/>
            <w:tabs>
              <w:tab w:val="clear" w:pos="4703"/>
            </w:tabs>
            <w:rPr>
              <w:rFonts w:ascii="Arial" w:eastAsia="MS Gothic" w:hAnsi="Arial" w:cs="Arial"/>
              <w:sz w:val="16"/>
              <w:szCs w:val="16"/>
            </w:rPr>
          </w:pPr>
        </w:p>
        <w:p w14:paraId="3BE3A1EE" w14:textId="77777777" w:rsidR="003C4170" w:rsidRPr="009D5113" w:rsidRDefault="003C4170" w:rsidP="003C4170">
          <w:pPr>
            <w:pStyle w:val="Header"/>
            <w:tabs>
              <w:tab w:val="clear" w:pos="4703"/>
            </w:tabs>
            <w:rPr>
              <w:rFonts w:ascii="Arial" w:eastAsia="MS Gothic" w:hAnsi="Arial" w:cs="Arial"/>
              <w:sz w:val="16"/>
              <w:szCs w:val="16"/>
            </w:rPr>
          </w:pPr>
          <w:r w:rsidRPr="009D5113">
            <w:rPr>
              <w:rFonts w:ascii="Arial" w:eastAsia="MS Gothic" w:hAnsi="Arial" w:hint="eastAsia"/>
              <w:sz w:val="16"/>
            </w:rPr>
            <w:t xml:space="preserve">電話　</w:t>
          </w:r>
          <w:r w:rsidRPr="009D5113">
            <w:rPr>
              <w:rFonts w:ascii="Arial" w:eastAsia="MS Gothic" w:hAnsi="Arial" w:hint="eastAsia"/>
              <w:sz w:val="16"/>
            </w:rPr>
            <w:t>+60 3 95456393</w:t>
          </w:r>
        </w:p>
        <w:p w14:paraId="6328AA28" w14:textId="77777777" w:rsidR="003C4170" w:rsidRPr="009D5113" w:rsidRDefault="003C4170" w:rsidP="003C4170">
          <w:pPr>
            <w:pStyle w:val="Header"/>
            <w:tabs>
              <w:tab w:val="clear" w:pos="4703"/>
            </w:tabs>
            <w:rPr>
              <w:rFonts w:ascii="Arial" w:eastAsia="MS Gothic" w:hAnsi="Arial" w:cs="Arial"/>
              <w:sz w:val="16"/>
              <w:szCs w:val="16"/>
            </w:rPr>
          </w:pPr>
        </w:p>
        <w:p w14:paraId="2A14BF16" w14:textId="77777777" w:rsidR="003C4170" w:rsidRPr="009D5113" w:rsidRDefault="003C4170" w:rsidP="003C4170">
          <w:pPr>
            <w:pStyle w:val="Header"/>
            <w:tabs>
              <w:tab w:val="clear" w:pos="4703"/>
            </w:tabs>
            <w:rPr>
              <w:rFonts w:ascii="Arial" w:eastAsia="MS Gothic" w:hAnsi="Arial" w:cs="Arial"/>
              <w:sz w:val="16"/>
              <w:szCs w:val="16"/>
            </w:rPr>
          </w:pPr>
          <w:r w:rsidRPr="009D5113">
            <w:rPr>
              <w:rFonts w:ascii="Arial" w:eastAsia="MS Gothic" w:hAnsi="Arial" w:hint="eastAsia"/>
              <w:sz w:val="16"/>
            </w:rPr>
            <w:t>Info-asia@kraiburg-tpe.com</w:t>
          </w:r>
        </w:p>
        <w:p w14:paraId="768EAA4F" w14:textId="78F380D0" w:rsidR="003C4170" w:rsidRPr="009D5113" w:rsidRDefault="003C4170" w:rsidP="003C4170">
          <w:pPr>
            <w:pStyle w:val="Header"/>
            <w:tabs>
              <w:tab w:val="clear" w:pos="4703"/>
              <w:tab w:val="clear" w:pos="9406"/>
            </w:tabs>
            <w:rPr>
              <w:rFonts w:ascii="Arial" w:eastAsia="MS Gothic" w:hAnsi="Arial"/>
              <w:sz w:val="20"/>
            </w:rPr>
          </w:pPr>
          <w:r w:rsidRPr="009D5113">
            <w:rPr>
              <w:rFonts w:ascii="Arial" w:eastAsia="MS Gothic" w:hAnsi="Arial" w:hint="eastAsia"/>
              <w:sz w:val="16"/>
            </w:rPr>
            <w:t>www.kraiburg-tpe.com</w:t>
          </w:r>
        </w:p>
      </w:tc>
    </w:tr>
  </w:tbl>
  <w:p w14:paraId="63AF59F4" w14:textId="05463DBF" w:rsidR="00F125F3" w:rsidRPr="009D5113" w:rsidRDefault="009D5113"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26C7EBA6">
              <wp:simplePos x="0" y="0"/>
              <wp:positionH relativeFrom="column">
                <wp:posOffset>4349115</wp:posOffset>
              </wp:positionH>
              <wp:positionV relativeFrom="paragraph">
                <wp:posOffset>3238501</wp:posOffset>
              </wp:positionV>
              <wp:extent cx="1885950" cy="35814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81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D5113" w:rsidRDefault="00073D11" w:rsidP="0044562F">
                          <w:pPr>
                            <w:pStyle w:val="Header"/>
                            <w:rPr>
                              <w:rFonts w:ascii="Arial" w:eastAsia="MS Gothic" w:hAnsi="Arial" w:cs="Arial"/>
                              <w:b/>
                              <w:sz w:val="16"/>
                              <w:szCs w:val="16"/>
                            </w:rPr>
                          </w:pPr>
                          <w:r w:rsidRPr="009D5113">
                            <w:rPr>
                              <w:rFonts w:ascii="Arial" w:eastAsia="MS Gothic" w:hAnsi="Arial" w:hint="eastAsia"/>
                              <w:b/>
                              <w:sz w:val="16"/>
                              <w:szCs w:val="16"/>
                            </w:rPr>
                            <w:t>メディア連絡先：</w:t>
                          </w:r>
                        </w:p>
                        <w:p w14:paraId="6F7A1730" w14:textId="77777777" w:rsidR="00073D11" w:rsidRPr="009D5113" w:rsidRDefault="00073D11" w:rsidP="0044562F">
                          <w:pPr>
                            <w:pStyle w:val="Header"/>
                            <w:spacing w:line="120" w:lineRule="exact"/>
                            <w:rPr>
                              <w:rFonts w:ascii="Arial" w:eastAsia="MS Gothic" w:hAnsi="Arial" w:cs="Arial"/>
                              <w:sz w:val="16"/>
                              <w:szCs w:val="16"/>
                            </w:rPr>
                          </w:pPr>
                        </w:p>
                        <w:p w14:paraId="3DFB73B6" w14:textId="77777777" w:rsidR="00EC7126" w:rsidRPr="009D5113" w:rsidRDefault="00EC7126" w:rsidP="001E1888">
                          <w:pPr>
                            <w:pStyle w:val="BodyTextIndent"/>
                            <w:ind w:left="0"/>
                            <w:rPr>
                              <w:rFonts w:eastAsia="MS Gothic"/>
                              <w:bCs/>
                              <w:sz w:val="16"/>
                              <w:szCs w:val="16"/>
                            </w:rPr>
                          </w:pPr>
                        </w:p>
                        <w:p w14:paraId="7292DA5E" w14:textId="09481F1C" w:rsidR="00EC7126" w:rsidRPr="009D5113" w:rsidRDefault="00395377" w:rsidP="00EC7126">
                          <w:pPr>
                            <w:pStyle w:val="BodyTextIndent"/>
                            <w:ind w:left="0"/>
                            <w:rPr>
                              <w:rFonts w:eastAsia="MS Gothic"/>
                              <w:i w:val="0"/>
                              <w:sz w:val="16"/>
                            </w:rPr>
                          </w:pPr>
                          <w:r w:rsidRPr="009D5113">
                            <w:rPr>
                              <w:rFonts w:eastAsia="MS Gothic" w:hint="eastAsia"/>
                              <w:i w:val="0"/>
                              <w:sz w:val="16"/>
                            </w:rPr>
                            <w:t>Marlen Sittner</w:t>
                          </w:r>
                          <w:r w:rsidRPr="009D5113">
                            <w:rPr>
                              <w:rFonts w:eastAsia="MS Gothic" w:hint="eastAsia"/>
                              <w:i w:val="0"/>
                              <w:sz w:val="16"/>
                            </w:rPr>
                            <w:t>（マーレン・シットナー）</w:t>
                          </w:r>
                        </w:p>
                        <w:p w14:paraId="2EDE32C4" w14:textId="485B0BDD" w:rsidR="00395377" w:rsidRPr="009D5113" w:rsidRDefault="00395377" w:rsidP="00EC7126">
                          <w:pPr>
                            <w:pStyle w:val="BodyTextIndent"/>
                            <w:ind w:left="0"/>
                            <w:rPr>
                              <w:rFonts w:eastAsia="MS Gothic"/>
                              <w:i w:val="0"/>
                              <w:sz w:val="16"/>
                              <w:szCs w:val="16"/>
                            </w:rPr>
                          </w:pPr>
                          <w:r w:rsidRPr="009D5113">
                            <w:rPr>
                              <w:rFonts w:eastAsia="MS Gothic" w:hint="eastAsia"/>
                              <w:i w:val="0"/>
                              <w:sz w:val="16"/>
                            </w:rPr>
                            <w:t>ヘッド・オブ・デジタル・マーケティング</w:t>
                          </w:r>
                        </w:p>
                        <w:p w14:paraId="06D02C68" w14:textId="1A42A1DB" w:rsidR="00EC7126" w:rsidRPr="009D5113" w:rsidRDefault="00395377" w:rsidP="00EC7126">
                          <w:pPr>
                            <w:pStyle w:val="BodyTextIndent"/>
                            <w:ind w:left="0"/>
                            <w:rPr>
                              <w:rFonts w:eastAsia="MS Gothic"/>
                              <w:i w:val="0"/>
                              <w:sz w:val="16"/>
                              <w:szCs w:val="16"/>
                            </w:rPr>
                          </w:pPr>
                          <w:r w:rsidRPr="009D5113">
                            <w:rPr>
                              <w:rFonts w:eastAsia="MS Gothic" w:hint="eastAsia"/>
                              <w:i w:val="0"/>
                              <w:sz w:val="16"/>
                            </w:rPr>
                            <w:t>コーポレート・コミュニケーション・チーム</w:t>
                          </w:r>
                        </w:p>
                        <w:p w14:paraId="7B4446C1" w14:textId="33F02DA1" w:rsidR="00EC7126" w:rsidRPr="009D5113" w:rsidRDefault="00EC7126" w:rsidP="00EC7126">
                          <w:pPr>
                            <w:pStyle w:val="BodyTextIndent"/>
                            <w:ind w:left="0"/>
                            <w:rPr>
                              <w:rFonts w:eastAsia="MS Gothic"/>
                              <w:i w:val="0"/>
                              <w:sz w:val="16"/>
                              <w:szCs w:val="16"/>
                            </w:rPr>
                          </w:pPr>
                          <w:r w:rsidRPr="009D5113">
                            <w:rPr>
                              <w:rFonts w:eastAsia="MS Gothic" w:hint="eastAsia"/>
                              <w:i w:val="0"/>
                              <w:sz w:val="16"/>
                            </w:rPr>
                            <w:t>Phone: +49 8638 9810-272</w:t>
                          </w:r>
                        </w:p>
                        <w:p w14:paraId="055B4411" w14:textId="219EC012" w:rsidR="00EC7126" w:rsidRPr="009D5113" w:rsidRDefault="00395377" w:rsidP="00EC7126">
                          <w:pPr>
                            <w:pStyle w:val="Header"/>
                            <w:spacing w:line="360" w:lineRule="auto"/>
                            <w:rPr>
                              <w:rFonts w:ascii="Arial" w:eastAsia="MS Gothic" w:hAnsi="Arial" w:cs="Arial"/>
                              <w:sz w:val="16"/>
                              <w:szCs w:val="16"/>
                            </w:rPr>
                          </w:pPr>
                          <w:hyperlink r:id="rId2" w:history="1">
                            <w:r w:rsidRPr="009D5113">
                              <w:rPr>
                                <w:rStyle w:val="Hyperlink"/>
                                <w:rFonts w:ascii="Arial" w:eastAsia="MS Gothic" w:hAnsi="Arial" w:hint="eastAsia"/>
                                <w:sz w:val="16"/>
                                <w:szCs w:val="16"/>
                              </w:rPr>
                              <w:t>marlen.sittner@kraiburg-tpe.com</w:t>
                            </w:r>
                          </w:hyperlink>
                        </w:p>
                        <w:p w14:paraId="040029B1" w14:textId="77777777" w:rsidR="00EC7126" w:rsidRPr="009D5113" w:rsidRDefault="00EC7126" w:rsidP="001E1888">
                          <w:pPr>
                            <w:pStyle w:val="BodyTextIndent"/>
                            <w:ind w:left="0"/>
                            <w:rPr>
                              <w:rFonts w:eastAsia="MS Gothic"/>
                              <w:bCs/>
                              <w:sz w:val="16"/>
                              <w:szCs w:val="16"/>
                            </w:rPr>
                          </w:pPr>
                        </w:p>
                        <w:p w14:paraId="3C084A6B" w14:textId="194EEDA9" w:rsidR="001E1888" w:rsidRPr="009D5113" w:rsidRDefault="001E1888" w:rsidP="001E1888">
                          <w:pPr>
                            <w:pStyle w:val="BodyTextIndent"/>
                            <w:ind w:left="0"/>
                            <w:rPr>
                              <w:rFonts w:eastAsia="MS Gothic"/>
                              <w:bCs/>
                              <w:sz w:val="16"/>
                              <w:szCs w:val="16"/>
                            </w:rPr>
                          </w:pPr>
                          <w:r w:rsidRPr="009D5113">
                            <w:rPr>
                              <w:rFonts w:eastAsia="MS Gothic" w:hint="eastAsia"/>
                              <w:bCs/>
                              <w:sz w:val="16"/>
                              <w:szCs w:val="16"/>
                            </w:rPr>
                            <w:t>アジア太平洋地域：</w:t>
                          </w:r>
                        </w:p>
                        <w:p w14:paraId="251BCDA1" w14:textId="77777777" w:rsidR="001E1888" w:rsidRPr="009D5113" w:rsidRDefault="001E1888" w:rsidP="001E1888">
                          <w:pPr>
                            <w:pStyle w:val="Header"/>
                            <w:spacing w:line="360" w:lineRule="auto"/>
                            <w:rPr>
                              <w:rFonts w:ascii="Arial" w:eastAsia="MS Gothic" w:hAnsi="Arial" w:cs="Arial"/>
                              <w:bCs/>
                              <w:iCs/>
                              <w:sz w:val="16"/>
                              <w:szCs w:val="16"/>
                            </w:rPr>
                          </w:pPr>
                          <w:r w:rsidRPr="009D5113">
                            <w:rPr>
                              <w:rFonts w:ascii="Arial" w:eastAsia="MS Gothic" w:hAnsi="Arial" w:hint="eastAsia"/>
                              <w:bCs/>
                              <w:iCs/>
                              <w:sz w:val="16"/>
                              <w:szCs w:val="16"/>
                            </w:rPr>
                            <w:t>Bridget Ngang</w:t>
                          </w:r>
                          <w:r w:rsidRPr="009D5113">
                            <w:rPr>
                              <w:rFonts w:ascii="Arial" w:eastAsia="MS Gothic" w:hAnsi="Arial" w:hint="eastAsia"/>
                              <w:bCs/>
                              <w:iCs/>
                              <w:sz w:val="16"/>
                              <w:szCs w:val="16"/>
                            </w:rPr>
                            <w:t>（ブリジット・ナン）</w:t>
                          </w:r>
                        </w:p>
                        <w:p w14:paraId="36AC5C66" w14:textId="77777777" w:rsidR="001E1888" w:rsidRPr="009D5113" w:rsidRDefault="001E1888" w:rsidP="001E1888">
                          <w:pPr>
                            <w:pStyle w:val="Header"/>
                            <w:spacing w:line="360" w:lineRule="auto"/>
                            <w:rPr>
                              <w:rFonts w:ascii="Arial" w:eastAsia="MS Gothic" w:hAnsi="Arial" w:cs="Arial"/>
                              <w:bCs/>
                              <w:iCs/>
                              <w:sz w:val="16"/>
                              <w:szCs w:val="16"/>
                            </w:rPr>
                          </w:pPr>
                          <w:r w:rsidRPr="009D5113">
                            <w:rPr>
                              <w:rFonts w:ascii="Arial" w:eastAsia="MS Gothic" w:hAnsi="Arial" w:hint="eastAsia"/>
                              <w:bCs/>
                              <w:iCs/>
                              <w:sz w:val="16"/>
                              <w:szCs w:val="16"/>
                            </w:rPr>
                            <w:t>アジア太平洋地域　マーケティング・マネージャー</w:t>
                          </w:r>
                        </w:p>
                        <w:p w14:paraId="0D6196C4" w14:textId="77777777" w:rsidR="001E1888" w:rsidRPr="009D5113" w:rsidRDefault="001E1888" w:rsidP="001E1888">
                          <w:pPr>
                            <w:pStyle w:val="Header"/>
                            <w:spacing w:line="360" w:lineRule="auto"/>
                            <w:rPr>
                              <w:rFonts w:ascii="Arial" w:eastAsia="MS Gothic" w:hAnsi="Arial" w:cs="Arial"/>
                              <w:bCs/>
                              <w:iCs/>
                              <w:sz w:val="16"/>
                              <w:szCs w:val="16"/>
                            </w:rPr>
                          </w:pPr>
                          <w:r w:rsidRPr="009D5113">
                            <w:rPr>
                              <w:rFonts w:ascii="Arial" w:eastAsia="MS Gothic" w:hAnsi="Arial" w:hint="eastAsia"/>
                              <w:bCs/>
                              <w:iCs/>
                              <w:sz w:val="16"/>
                              <w:szCs w:val="16"/>
                            </w:rPr>
                            <w:t>Phone: +603 9545 6301</w:t>
                          </w:r>
                        </w:p>
                        <w:p w14:paraId="73E18B48" w14:textId="623B37FF" w:rsidR="001E1888" w:rsidRPr="009D5113" w:rsidRDefault="001E1888" w:rsidP="001E1888">
                          <w:pPr>
                            <w:pStyle w:val="Header"/>
                            <w:spacing w:line="360" w:lineRule="auto"/>
                            <w:rPr>
                              <w:rFonts w:ascii="Arial" w:eastAsia="MS Gothic" w:hAnsi="Arial" w:cs="Arial"/>
                              <w:bCs/>
                              <w:iCs/>
                              <w:sz w:val="16"/>
                              <w:szCs w:val="16"/>
                            </w:rPr>
                          </w:pPr>
                          <w:hyperlink r:id="rId3" w:history="1">
                            <w:r w:rsidRPr="009D5113">
                              <w:rPr>
                                <w:rStyle w:val="Hyperlink"/>
                                <w:rFonts w:ascii="Arial" w:eastAsia="MS Gothic" w:hAnsi="Arial" w:hint="eastAsia"/>
                                <w:bCs/>
                                <w:iCs/>
                                <w:sz w:val="16"/>
                                <w:szCs w:val="16"/>
                              </w:rPr>
                              <w:t>bridget.ngang@kraiburg-tpe.com</w:t>
                            </w:r>
                          </w:hyperlink>
                        </w:p>
                        <w:p w14:paraId="2EA93E32" w14:textId="77777777" w:rsidR="001E1888" w:rsidRPr="009D5113"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5pt;width:148.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" stroked="f">
              <v:textbox inset=",0,,0">
                <w:txbxContent>
                  <w:p w14:paraId="563CA45B" w14:textId="77777777" w:rsidR="00C97AAF" w:rsidRPr="009D5113" w:rsidRDefault="00073D11" w:rsidP="0044562F">
                    <w:pPr>
                      <w:pStyle w:val="Header"/>
                      <w:rPr>
                        <w:rFonts w:ascii="Arial" w:eastAsia="MS Gothic" w:hAnsi="Arial" w:cs="Arial"/>
                        <w:b/>
                        <w:sz w:val="16"/>
                        <w:szCs w:val="16"/>
                      </w:rPr>
                    </w:pPr>
                    <w:r w:rsidRPr="009D5113">
                      <w:rPr>
                        <w:rFonts w:ascii="Arial" w:eastAsia="MS Gothic" w:hAnsi="Arial" w:hint="eastAsia"/>
                        <w:b/>
                        <w:sz w:val="16"/>
                        <w:szCs w:val="16"/>
                      </w:rPr>
                      <w:t>メディア連絡先：</w:t>
                    </w:r>
                  </w:p>
                  <w:p w14:paraId="6F7A1730" w14:textId="77777777" w:rsidR="00073D11" w:rsidRPr="009D5113" w:rsidRDefault="00073D11" w:rsidP="0044562F">
                    <w:pPr>
                      <w:pStyle w:val="Header"/>
                      <w:spacing w:line="120" w:lineRule="exact"/>
                      <w:rPr>
                        <w:rFonts w:ascii="Arial" w:eastAsia="MS Gothic" w:hAnsi="Arial" w:cs="Arial"/>
                        <w:sz w:val="16"/>
                        <w:szCs w:val="16"/>
                      </w:rPr>
                    </w:pPr>
                  </w:p>
                  <w:p w14:paraId="3DFB73B6" w14:textId="77777777" w:rsidR="00EC7126" w:rsidRPr="009D5113" w:rsidRDefault="00EC7126" w:rsidP="001E1888">
                    <w:pPr>
                      <w:pStyle w:val="BodyTextIndent"/>
                      <w:ind w:left="0"/>
                      <w:rPr>
                        <w:rFonts w:eastAsia="MS Gothic"/>
                        <w:bCs/>
                        <w:sz w:val="16"/>
                        <w:szCs w:val="16"/>
                      </w:rPr>
                    </w:pPr>
                  </w:p>
                  <w:p w14:paraId="7292DA5E" w14:textId="09481F1C" w:rsidR="00EC7126" w:rsidRPr="009D5113" w:rsidRDefault="00395377" w:rsidP="00EC7126">
                    <w:pPr>
                      <w:pStyle w:val="BodyTextIndent"/>
                      <w:ind w:left="0"/>
                      <w:rPr>
                        <w:rFonts w:eastAsia="MS Gothic"/>
                        <w:i w:val="0"/>
                        <w:sz w:val="16"/>
                      </w:rPr>
                    </w:pPr>
                    <w:r w:rsidRPr="009D5113">
                      <w:rPr>
                        <w:rFonts w:eastAsia="MS Gothic" w:hint="eastAsia"/>
                        <w:i w:val="0"/>
                        <w:sz w:val="16"/>
                      </w:rPr>
                      <w:t>Marlen Sittner</w:t>
                    </w:r>
                    <w:r w:rsidRPr="009D5113">
                      <w:rPr>
                        <w:rFonts w:eastAsia="MS Gothic" w:hint="eastAsia"/>
                        <w:i w:val="0"/>
                        <w:sz w:val="16"/>
                      </w:rPr>
                      <w:t>（マーレン・シットナー）</w:t>
                    </w:r>
                  </w:p>
                  <w:p w14:paraId="2EDE32C4" w14:textId="485B0BDD" w:rsidR="00395377" w:rsidRPr="009D5113" w:rsidRDefault="00395377" w:rsidP="00EC7126">
                    <w:pPr>
                      <w:pStyle w:val="BodyTextIndent"/>
                      <w:ind w:left="0"/>
                      <w:rPr>
                        <w:rFonts w:eastAsia="MS Gothic"/>
                        <w:i w:val="0"/>
                        <w:sz w:val="16"/>
                        <w:szCs w:val="16"/>
                      </w:rPr>
                    </w:pPr>
                    <w:r w:rsidRPr="009D5113">
                      <w:rPr>
                        <w:rFonts w:eastAsia="MS Gothic" w:hint="eastAsia"/>
                        <w:i w:val="0"/>
                        <w:sz w:val="16"/>
                      </w:rPr>
                      <w:t>ヘッド・オブ・デジタル・マーケティング</w:t>
                    </w:r>
                  </w:p>
                  <w:p w14:paraId="06D02C68" w14:textId="1A42A1DB" w:rsidR="00EC7126" w:rsidRPr="009D5113" w:rsidRDefault="00395377" w:rsidP="00EC7126">
                    <w:pPr>
                      <w:pStyle w:val="BodyTextIndent"/>
                      <w:ind w:left="0"/>
                      <w:rPr>
                        <w:rFonts w:eastAsia="MS Gothic"/>
                        <w:i w:val="0"/>
                        <w:sz w:val="16"/>
                        <w:szCs w:val="16"/>
                      </w:rPr>
                    </w:pPr>
                    <w:r w:rsidRPr="009D5113">
                      <w:rPr>
                        <w:rFonts w:eastAsia="MS Gothic" w:hint="eastAsia"/>
                        <w:i w:val="0"/>
                        <w:sz w:val="16"/>
                      </w:rPr>
                      <w:t>コーポレート・コミュニケーション・チーム</w:t>
                    </w:r>
                  </w:p>
                  <w:p w14:paraId="7B4446C1" w14:textId="33F02DA1" w:rsidR="00EC7126" w:rsidRPr="009D5113" w:rsidRDefault="00EC7126" w:rsidP="00EC7126">
                    <w:pPr>
                      <w:pStyle w:val="BodyTextIndent"/>
                      <w:ind w:left="0"/>
                      <w:rPr>
                        <w:rFonts w:eastAsia="MS Gothic"/>
                        <w:i w:val="0"/>
                        <w:sz w:val="16"/>
                        <w:szCs w:val="16"/>
                      </w:rPr>
                    </w:pPr>
                    <w:r w:rsidRPr="009D5113">
                      <w:rPr>
                        <w:rFonts w:eastAsia="MS Gothic" w:hint="eastAsia"/>
                        <w:i w:val="0"/>
                        <w:sz w:val="16"/>
                      </w:rPr>
                      <w:t>Phone: +49 8638 9810-272</w:t>
                    </w:r>
                  </w:p>
                  <w:p w14:paraId="055B4411" w14:textId="219EC012" w:rsidR="00EC7126" w:rsidRPr="009D5113" w:rsidRDefault="00395377" w:rsidP="00EC7126">
                    <w:pPr>
                      <w:pStyle w:val="Header"/>
                      <w:spacing w:line="360" w:lineRule="auto"/>
                      <w:rPr>
                        <w:rFonts w:ascii="Arial" w:eastAsia="MS Gothic" w:hAnsi="Arial" w:cs="Arial"/>
                        <w:sz w:val="16"/>
                        <w:szCs w:val="16"/>
                      </w:rPr>
                    </w:pPr>
                    <w:hyperlink r:id="rId4" w:history="1">
                      <w:r w:rsidRPr="009D5113">
                        <w:rPr>
                          <w:rStyle w:val="Hyperlink"/>
                          <w:rFonts w:ascii="Arial" w:eastAsia="MS Gothic" w:hAnsi="Arial" w:hint="eastAsia"/>
                          <w:sz w:val="16"/>
                          <w:szCs w:val="16"/>
                        </w:rPr>
                        <w:t>marlen.sittner@kraiburg-tpe.com</w:t>
                      </w:r>
                    </w:hyperlink>
                  </w:p>
                  <w:p w14:paraId="040029B1" w14:textId="77777777" w:rsidR="00EC7126" w:rsidRPr="009D5113" w:rsidRDefault="00EC7126" w:rsidP="001E1888">
                    <w:pPr>
                      <w:pStyle w:val="BodyTextIndent"/>
                      <w:ind w:left="0"/>
                      <w:rPr>
                        <w:rFonts w:eastAsia="MS Gothic"/>
                        <w:bCs/>
                        <w:sz w:val="16"/>
                        <w:szCs w:val="16"/>
                      </w:rPr>
                    </w:pPr>
                  </w:p>
                  <w:p w14:paraId="3C084A6B" w14:textId="194EEDA9" w:rsidR="001E1888" w:rsidRPr="009D5113" w:rsidRDefault="001E1888" w:rsidP="001E1888">
                    <w:pPr>
                      <w:pStyle w:val="BodyTextIndent"/>
                      <w:ind w:left="0"/>
                      <w:rPr>
                        <w:rFonts w:eastAsia="MS Gothic"/>
                        <w:bCs/>
                        <w:sz w:val="16"/>
                        <w:szCs w:val="16"/>
                      </w:rPr>
                    </w:pPr>
                    <w:r w:rsidRPr="009D5113">
                      <w:rPr>
                        <w:rFonts w:eastAsia="MS Gothic" w:hint="eastAsia"/>
                        <w:bCs/>
                        <w:sz w:val="16"/>
                        <w:szCs w:val="16"/>
                      </w:rPr>
                      <w:t>アジア太平洋地域：</w:t>
                    </w:r>
                  </w:p>
                  <w:p w14:paraId="251BCDA1" w14:textId="77777777" w:rsidR="001E1888" w:rsidRPr="009D5113" w:rsidRDefault="001E1888" w:rsidP="001E1888">
                    <w:pPr>
                      <w:pStyle w:val="Header"/>
                      <w:spacing w:line="360" w:lineRule="auto"/>
                      <w:rPr>
                        <w:rFonts w:ascii="Arial" w:eastAsia="MS Gothic" w:hAnsi="Arial" w:cs="Arial"/>
                        <w:bCs/>
                        <w:iCs/>
                        <w:sz w:val="16"/>
                        <w:szCs w:val="16"/>
                      </w:rPr>
                    </w:pPr>
                    <w:r w:rsidRPr="009D5113">
                      <w:rPr>
                        <w:rFonts w:ascii="Arial" w:eastAsia="MS Gothic" w:hAnsi="Arial" w:hint="eastAsia"/>
                        <w:bCs/>
                        <w:iCs/>
                        <w:sz w:val="16"/>
                        <w:szCs w:val="16"/>
                      </w:rPr>
                      <w:t>Bridget Ngang</w:t>
                    </w:r>
                    <w:r w:rsidRPr="009D5113">
                      <w:rPr>
                        <w:rFonts w:ascii="Arial" w:eastAsia="MS Gothic" w:hAnsi="Arial" w:hint="eastAsia"/>
                        <w:bCs/>
                        <w:iCs/>
                        <w:sz w:val="16"/>
                        <w:szCs w:val="16"/>
                      </w:rPr>
                      <w:t>（ブリジット・ナン）</w:t>
                    </w:r>
                  </w:p>
                  <w:p w14:paraId="36AC5C66" w14:textId="77777777" w:rsidR="001E1888" w:rsidRPr="009D5113" w:rsidRDefault="001E1888" w:rsidP="001E1888">
                    <w:pPr>
                      <w:pStyle w:val="Header"/>
                      <w:spacing w:line="360" w:lineRule="auto"/>
                      <w:rPr>
                        <w:rFonts w:ascii="Arial" w:eastAsia="MS Gothic" w:hAnsi="Arial" w:cs="Arial"/>
                        <w:bCs/>
                        <w:iCs/>
                        <w:sz w:val="16"/>
                        <w:szCs w:val="16"/>
                      </w:rPr>
                    </w:pPr>
                    <w:r w:rsidRPr="009D5113">
                      <w:rPr>
                        <w:rFonts w:ascii="Arial" w:eastAsia="MS Gothic" w:hAnsi="Arial" w:hint="eastAsia"/>
                        <w:bCs/>
                        <w:iCs/>
                        <w:sz w:val="16"/>
                        <w:szCs w:val="16"/>
                      </w:rPr>
                      <w:t>アジア太平洋地域　マーケティング・マネージャー</w:t>
                    </w:r>
                  </w:p>
                  <w:p w14:paraId="0D6196C4" w14:textId="77777777" w:rsidR="001E1888" w:rsidRPr="009D5113" w:rsidRDefault="001E1888" w:rsidP="001E1888">
                    <w:pPr>
                      <w:pStyle w:val="Header"/>
                      <w:spacing w:line="360" w:lineRule="auto"/>
                      <w:rPr>
                        <w:rFonts w:ascii="Arial" w:eastAsia="MS Gothic" w:hAnsi="Arial" w:cs="Arial"/>
                        <w:bCs/>
                        <w:iCs/>
                        <w:sz w:val="16"/>
                        <w:szCs w:val="16"/>
                      </w:rPr>
                    </w:pPr>
                    <w:r w:rsidRPr="009D5113">
                      <w:rPr>
                        <w:rFonts w:ascii="Arial" w:eastAsia="MS Gothic" w:hAnsi="Arial" w:hint="eastAsia"/>
                        <w:bCs/>
                        <w:iCs/>
                        <w:sz w:val="16"/>
                        <w:szCs w:val="16"/>
                      </w:rPr>
                      <w:t>Phone: +603 9545 6301</w:t>
                    </w:r>
                  </w:p>
                  <w:p w14:paraId="73E18B48" w14:textId="623B37FF" w:rsidR="001E1888" w:rsidRPr="009D5113" w:rsidRDefault="001E1888" w:rsidP="001E1888">
                    <w:pPr>
                      <w:pStyle w:val="Header"/>
                      <w:spacing w:line="360" w:lineRule="auto"/>
                      <w:rPr>
                        <w:rFonts w:ascii="Arial" w:eastAsia="MS Gothic" w:hAnsi="Arial" w:cs="Arial"/>
                        <w:bCs/>
                        <w:iCs/>
                        <w:sz w:val="16"/>
                        <w:szCs w:val="16"/>
                      </w:rPr>
                    </w:pPr>
                    <w:hyperlink r:id="rId5" w:history="1">
                      <w:r w:rsidRPr="009D5113">
                        <w:rPr>
                          <w:rStyle w:val="Hyperlink"/>
                          <w:rFonts w:ascii="Arial" w:eastAsia="MS Gothic" w:hAnsi="Arial" w:hint="eastAsia"/>
                          <w:bCs/>
                          <w:iCs/>
                          <w:sz w:val="16"/>
                          <w:szCs w:val="16"/>
                        </w:rPr>
                        <w:t>bridget.ngang@kraiburg-tpe.com</w:t>
                      </w:r>
                    </w:hyperlink>
                  </w:p>
                  <w:p w14:paraId="2EA93E32" w14:textId="77777777" w:rsidR="001E1888" w:rsidRPr="009D5113"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7831378">
    <w:abstractNumId w:val="5"/>
  </w:num>
  <w:num w:numId="2" w16cid:durableId="1652754775">
    <w:abstractNumId w:val="17"/>
  </w:num>
  <w:num w:numId="3" w16cid:durableId="2003779879">
    <w:abstractNumId w:val="3"/>
  </w:num>
  <w:num w:numId="4" w16cid:durableId="707801320">
    <w:abstractNumId w:val="31"/>
  </w:num>
  <w:num w:numId="5" w16cid:durableId="84503083">
    <w:abstractNumId w:val="21"/>
  </w:num>
  <w:num w:numId="6" w16cid:durableId="460154187">
    <w:abstractNumId w:val="27"/>
  </w:num>
  <w:num w:numId="7" w16cid:durableId="20668306">
    <w:abstractNumId w:val="10"/>
  </w:num>
  <w:num w:numId="8" w16cid:durableId="1158152388">
    <w:abstractNumId w:val="30"/>
  </w:num>
  <w:num w:numId="9" w16cid:durableId="1809859867">
    <w:abstractNumId w:val="22"/>
  </w:num>
  <w:num w:numId="10" w16cid:durableId="241304462">
    <w:abstractNumId w:val="1"/>
  </w:num>
  <w:num w:numId="11" w16cid:durableId="233007692">
    <w:abstractNumId w:val="19"/>
  </w:num>
  <w:num w:numId="12" w16cid:durableId="4005231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2887678">
    <w:abstractNumId w:val="8"/>
  </w:num>
  <w:num w:numId="14" w16cid:durableId="1342120107">
    <w:abstractNumId w:val="25"/>
  </w:num>
  <w:num w:numId="15" w16cid:durableId="1172722345">
    <w:abstractNumId w:val="18"/>
  </w:num>
  <w:num w:numId="16" w16cid:durableId="1195313358">
    <w:abstractNumId w:val="20"/>
  </w:num>
  <w:num w:numId="17" w16cid:durableId="346250239">
    <w:abstractNumId w:val="15"/>
  </w:num>
  <w:num w:numId="18" w16cid:durableId="601913720">
    <w:abstractNumId w:val="14"/>
  </w:num>
  <w:num w:numId="19" w16cid:durableId="1563517060">
    <w:abstractNumId w:val="24"/>
  </w:num>
  <w:num w:numId="20" w16cid:durableId="1459294776">
    <w:abstractNumId w:val="9"/>
  </w:num>
  <w:num w:numId="21" w16cid:durableId="1056246247">
    <w:abstractNumId w:val="7"/>
  </w:num>
  <w:num w:numId="22" w16cid:durableId="1984574928">
    <w:abstractNumId w:val="29"/>
  </w:num>
  <w:num w:numId="23" w16cid:durableId="359161993">
    <w:abstractNumId w:val="28"/>
  </w:num>
  <w:num w:numId="24" w16cid:durableId="1019086788">
    <w:abstractNumId w:val="4"/>
  </w:num>
  <w:num w:numId="25" w16cid:durableId="799301817">
    <w:abstractNumId w:val="0"/>
  </w:num>
  <w:num w:numId="26" w16cid:durableId="1322192703">
    <w:abstractNumId w:val="11"/>
  </w:num>
  <w:num w:numId="27" w16cid:durableId="707729306">
    <w:abstractNumId w:val="13"/>
  </w:num>
  <w:num w:numId="28" w16cid:durableId="1301610508">
    <w:abstractNumId w:val="16"/>
  </w:num>
  <w:num w:numId="29" w16cid:durableId="1182471571">
    <w:abstractNumId w:val="2"/>
  </w:num>
  <w:num w:numId="30" w16cid:durableId="626281357">
    <w:abstractNumId w:val="6"/>
  </w:num>
  <w:num w:numId="31" w16cid:durableId="1330594733">
    <w:abstractNumId w:val="12"/>
  </w:num>
  <w:num w:numId="32" w16cid:durableId="253629281">
    <w:abstractNumId w:val="23"/>
  </w:num>
  <w:num w:numId="33" w16cid:durableId="87019109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DDD"/>
    <w:rsid w:val="00071236"/>
    <w:rsid w:val="00073A9E"/>
    <w:rsid w:val="00073D11"/>
    <w:rsid w:val="00075343"/>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066B"/>
    <w:rsid w:val="003F23A5"/>
    <w:rsid w:val="003F25E0"/>
    <w:rsid w:val="004002A2"/>
    <w:rsid w:val="00401FF2"/>
    <w:rsid w:val="0040224A"/>
    <w:rsid w:val="004039DC"/>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6C94"/>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59F4"/>
    <w:rsid w:val="005C7A52"/>
    <w:rsid w:val="005D467D"/>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3B1"/>
    <w:rsid w:val="008A7016"/>
    <w:rsid w:val="008B0243"/>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70AD6"/>
    <w:rsid w:val="00975769"/>
    <w:rsid w:val="0098002D"/>
    <w:rsid w:val="00980DBB"/>
    <w:rsid w:val="00984A7C"/>
    <w:rsid w:val="009878C4"/>
    <w:rsid w:val="009927D5"/>
    <w:rsid w:val="00993730"/>
    <w:rsid w:val="009975C6"/>
    <w:rsid w:val="009975F0"/>
    <w:rsid w:val="009A3D50"/>
    <w:rsid w:val="009B0009"/>
    <w:rsid w:val="009B1C7C"/>
    <w:rsid w:val="009B32CA"/>
    <w:rsid w:val="009B3B1B"/>
    <w:rsid w:val="009B5422"/>
    <w:rsid w:val="009B6A9C"/>
    <w:rsid w:val="009B6EBC"/>
    <w:rsid w:val="009C0FD6"/>
    <w:rsid w:val="009C48F1"/>
    <w:rsid w:val="009C6CA2"/>
    <w:rsid w:val="009C71C3"/>
    <w:rsid w:val="009D2688"/>
    <w:rsid w:val="009D3742"/>
    <w:rsid w:val="009D46EB"/>
    <w:rsid w:val="009D5113"/>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56C2"/>
    <w:rsid w:val="00AD05B3"/>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673"/>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3130"/>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A512B"/>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1129F"/>
    <w:rsid w:val="00E11531"/>
    <w:rsid w:val="00E12C51"/>
    <w:rsid w:val="00E14E87"/>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0%E3%83%AD%E3%83%BC%E3%83%90%E3%83%AB%E3%83%BB%E3%83%AA%E3%82%B5%E3%82%A4%E3%82%AF%E3%83%AB%E3%83%BB%E3%82%B9%E3%82%BF%E3%83%B3%E3%83%80%E3%83%BC%E3%83%89-GRS-%E8%AA%8D%E8%A8%BC" TargetMode="External"/><Relationship Id="rId18" Type="http://schemas.openxmlformats.org/officeDocument/2006/relationships/hyperlink" Target="https://www.kraiburg-tpe.com/ja/efficient-home-technology-tpe" TargetMode="External"/><Relationship Id="rId26" Type="http://schemas.openxmlformats.org/officeDocument/2006/relationships/hyperlink" Target="https://www.kraiburg-tpe.com/en/wechat" TargetMode="External"/><Relationship Id="rId39" Type="http://schemas.openxmlformats.org/officeDocument/2006/relationships/footer" Target="footer1.xml"/><Relationship Id="rId21" Type="http://schemas.openxmlformats.org/officeDocument/2006/relationships/hyperlink" Target="https://bit.ly/34qxBOV" TargetMode="External"/><Relationship Id="rId34" Type="http://schemas.openxmlformats.org/officeDocument/2006/relationships/hyperlink" Target="https://i.youku.com/i/UMTYxNTExNTgz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ja/TPE%E3%82%92%E4%BD%BF%E7%94%A8%E3%81%97%E3%81%9F%E3%82%B9%E3%83%9E%E3%83%BC%E3%83%88%E9%A3%9F%E5%93%81%E5%AE%B9%E5%99%A8%E3%81%AB%E8%BF%91%E9%81%93%E3%81%AF%E3%81%82%E3%82%8A%E3%81%BE%E3%81%9B%E3%82%93" TargetMode="External"/><Relationship Id="rId20" Type="http://schemas.openxmlformats.org/officeDocument/2006/relationships/hyperlink" Target="mailto:bridget.ngang@kraiburg-tpe.com" TargetMode="External"/><Relationship Id="rId29" Type="http://schemas.openxmlformats.org/officeDocument/2006/relationships/image" Target="media/image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hyperlink" Target="https://www.kraiburg-tpe.com/de/news" TargetMode="External"/><Relationship Id="rId32" Type="http://schemas.openxmlformats.org/officeDocument/2006/relationships/hyperlink" Target="https://www.youtube.com/channel/UCG71Bdw9bBMMwKr13-qFaPQ"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ja/THERMOLAST-R%E3%81%AB%E3%82%88%E3%82%8B%E5%84%AA%E3%82%8C%E3%81%9F%E3%83%A9%E3%82%B2%E3%83%BC%E3%82%B8%E3%83%8F%E3%83%B3%E3%83%89%E3%83%AB" TargetMode="External"/><Relationship Id="rId23" Type="http://schemas.openxmlformats.org/officeDocument/2006/relationships/hyperlink" Target="https://bit.ly/34qxBOV" TargetMode="External"/><Relationship Id="rId28" Type="http://schemas.openxmlformats.org/officeDocument/2006/relationships/hyperlink" Target="https://blog.naver.com/kraiburgtpe_2015" TargetMode="External"/><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1.jpeg"/><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TPE%E3%82%92%E4%BD%BF%E7%94%A8%E3%81%97%E3%81%9F%E3%82%B9%E3%83%9E%E3%83%BC%E3%83%88%E9%A3%9F%E5%93%81%E5%AE%B9%E5%99%A8%E3%81%AB%E8%BF%91%E9%81%93%E3%81%AF%E3%81%82%E3%82%8A%E3%81%BE%E3%81%9B%E3%82%93" TargetMode="Externa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hyperlink" Target="https://www.linkedin.com/company/kraiburg-tpe/?originalSubdomain=de" TargetMode="External"/><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db.kraiburg-tpe.com/?ls=jp&amp;sid=126" TargetMode="External"/><Relationship Id="rId17" Type="http://schemas.openxmlformats.org/officeDocument/2006/relationships/hyperlink" Target="https://www.kraiburg-tpe.com/ja/%E6%8E%83%E9%99%A4%E6%A9%9F%E3%82%A2%E3%82%AF%E3%82%BB%E3%82%B5%E3%83%AA%E3%83%BC%E3%81%AE%E3%83%87%E3%82%B6%E3%82%A4%E3%83%B3%E3%81%AB%E3%81%8A%E3%81%91%E3%82%8B%E3%82%B5%E3%82%B9%E3%83%86%E3%82%A3%E3%83%8A%E3%83%96%E3%83%AB%E3%81%AA%E3%82%A4%E3%83%8E%E3%83%99%E3%83%BC%E3%82%B7%E3%83%A7%E3%83%B3" TargetMode="External"/><Relationship Id="rId25" Type="http://schemas.openxmlformats.org/officeDocument/2006/relationships/image" Target="media/image3.png"/><Relationship Id="rId33" Type="http://schemas.openxmlformats.org/officeDocument/2006/relationships/image" Target="media/image7.png"/><Relationship Id="rId3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purl.org/dc/terms/"/>
    <ds:schemaRef ds:uri="http://www.w3.org/XML/1998/namespace"/>
    <ds:schemaRef ds:uri="http://purl.org/dc/dcmitype/"/>
    <ds:schemaRef ds:uri="http://schemas.microsoft.com/office/2006/documentManagement/types"/>
    <ds:schemaRef ds:uri="http://purl.org/dc/elements/1.1/"/>
    <ds:schemaRef ds:uri="8d3818be-6f21-4c29-ab13-78e30dc982d3"/>
    <ds:schemaRef ds:uri="http://schemas.microsoft.com/office/infopath/2007/PartnerControls"/>
    <ds:schemaRef ds:uri="http://schemas.openxmlformats.org/package/2006/metadata/core-properties"/>
    <ds:schemaRef ds:uri="b0aac98f-77e3-488e-b1d0-e526279ba76f"/>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DFD9BE8-1AA6-4438-BD80-4013D0809771}"/>
</file>

<file path=customXml/itemProps4.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34</TotalTime>
  <Pages>5</Pages>
  <Words>743</Words>
  <Characters>4238</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22</cp:revision>
  <cp:lastPrinted>2025-11-25T08:33:00Z</cp:lastPrinted>
  <dcterms:created xsi:type="dcterms:W3CDTF">2025-07-25T00:23:00Z</dcterms:created>
  <dcterms:modified xsi:type="dcterms:W3CDTF">2025-11-25T08:33:00Z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